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959" w:type="dxa"/>
        <w:tblLook w:val="01E0" w:firstRow="1" w:lastRow="1" w:firstColumn="1" w:lastColumn="1" w:noHBand="0" w:noVBand="0"/>
      </w:tblPr>
      <w:tblGrid>
        <w:gridCol w:w="3827"/>
        <w:gridCol w:w="5387"/>
      </w:tblGrid>
      <w:tr w:rsidR="00AB3478" w:rsidRPr="00AB3478" w14:paraId="7710CF25" w14:textId="77777777" w:rsidTr="00A908AE">
        <w:trPr>
          <w:trHeight w:val="264"/>
        </w:trPr>
        <w:tc>
          <w:tcPr>
            <w:tcW w:w="9214" w:type="dxa"/>
            <w:gridSpan w:val="2"/>
            <w:vAlign w:val="bottom"/>
            <w:hideMark/>
          </w:tcPr>
          <w:p w14:paraId="7578E017" w14:textId="55CEB813" w:rsidR="00AB3478" w:rsidRPr="00AB3478" w:rsidRDefault="00AB3478" w:rsidP="00AB3478">
            <w:pPr>
              <w:tabs>
                <w:tab w:val="left" w:pos="1440"/>
                <w:tab w:val="left" w:pos="1620"/>
                <w:tab w:val="left" w:pos="5940"/>
              </w:tabs>
              <w:spacing w:after="0" w:line="240" w:lineRule="auto"/>
              <w:rPr>
                <w:rFonts w:ascii="Tahoma" w:eastAsia="Times New Roman" w:hAnsi="Tahoma" w:cs="Tahoma"/>
                <w:b/>
                <w:spacing w:val="8"/>
                <w:kern w:val="0"/>
                <w:sz w:val="26"/>
                <w:szCs w:val="26"/>
                <w14:ligatures w14:val="none"/>
              </w:rPr>
            </w:pPr>
            <w:r w:rsidRPr="00AB3478">
              <w:rPr>
                <w:rFonts w:ascii="Tahoma" w:eastAsia="Times New Roman" w:hAnsi="Tahoma" w:cs="Tahoma"/>
                <w:b/>
                <w:spacing w:val="8"/>
                <w:kern w:val="0"/>
                <w:sz w:val="24"/>
                <w:szCs w:val="26"/>
                <w14:ligatures w14:val="none"/>
              </w:rPr>
              <w:t xml:space="preserve">PRIMORSKO – GORANSKA </w:t>
            </w:r>
            <w:r w:rsidRPr="00AB3478">
              <w:rPr>
                <w:rFonts w:ascii="Times New Roman" w:eastAsia="Times New Roman" w:hAnsi="Times New Roman" w:cs="Times New Roman"/>
                <w:noProof/>
                <w:kern w:val="0"/>
                <w:sz w:val="24"/>
                <w:szCs w:val="24"/>
                <w14:ligatures w14:val="none"/>
              </w:rPr>
              <w:drawing>
                <wp:anchor distT="0" distB="0" distL="114300" distR="114300" simplePos="0" relativeHeight="251659264" behindDoc="0" locked="0" layoutInCell="1" allowOverlap="1" wp14:anchorId="236BB12D" wp14:editId="131989F8">
                  <wp:simplePos x="0" y="0"/>
                  <wp:positionH relativeFrom="column">
                    <wp:posOffset>-872490</wp:posOffset>
                  </wp:positionH>
                  <wp:positionV relativeFrom="paragraph">
                    <wp:posOffset>-43815</wp:posOffset>
                  </wp:positionV>
                  <wp:extent cx="850265" cy="822325"/>
                  <wp:effectExtent l="0" t="0" r="6985" b="0"/>
                  <wp:wrapNone/>
                  <wp:docPr id="11846586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65" cy="822325"/>
                          </a:xfrm>
                          <a:prstGeom prst="rect">
                            <a:avLst/>
                          </a:prstGeom>
                          <a:noFill/>
                        </pic:spPr>
                      </pic:pic>
                    </a:graphicData>
                  </a:graphic>
                  <wp14:sizeRelH relativeFrom="page">
                    <wp14:pctWidth>0</wp14:pctWidth>
                  </wp14:sizeRelH>
                  <wp14:sizeRelV relativeFrom="page">
                    <wp14:pctHeight>0</wp14:pctHeight>
                  </wp14:sizeRelV>
                </wp:anchor>
              </w:drawing>
            </w:r>
            <w:r w:rsidRPr="00AB3478">
              <w:rPr>
                <w:rFonts w:ascii="Tahoma" w:eastAsia="Times New Roman" w:hAnsi="Tahoma" w:cs="Tahoma"/>
                <w:b/>
                <w:spacing w:val="8"/>
                <w:kern w:val="0"/>
                <w:sz w:val="24"/>
                <w:szCs w:val="26"/>
                <w14:ligatures w14:val="none"/>
              </w:rPr>
              <w:t>ŽUPANIJA</w:t>
            </w:r>
          </w:p>
          <w:p w14:paraId="3939BCE7" w14:textId="77777777" w:rsidR="00AB3478" w:rsidRPr="00AB3478" w:rsidRDefault="00AB3478" w:rsidP="00AB3478">
            <w:pPr>
              <w:tabs>
                <w:tab w:val="left" w:pos="1440"/>
                <w:tab w:val="left" w:pos="1620"/>
                <w:tab w:val="left" w:pos="5940"/>
              </w:tabs>
              <w:spacing w:after="0" w:line="240" w:lineRule="auto"/>
              <w:rPr>
                <w:rFonts w:ascii="Tahoma" w:eastAsia="Times New Roman" w:hAnsi="Tahoma" w:cs="Tahoma"/>
                <w:b/>
                <w:spacing w:val="8"/>
                <w:kern w:val="0"/>
                <w:sz w:val="26"/>
                <w:szCs w:val="26"/>
                <w14:ligatures w14:val="none"/>
              </w:rPr>
            </w:pPr>
            <w:r w:rsidRPr="00AB3478">
              <w:rPr>
                <w:rFonts w:ascii="Tahoma" w:eastAsia="Times New Roman" w:hAnsi="Tahoma" w:cs="Tahoma"/>
                <w:b/>
                <w:spacing w:val="8"/>
                <w:kern w:val="0"/>
                <w:sz w:val="24"/>
                <w:szCs w:val="26"/>
                <w14:ligatures w14:val="none"/>
              </w:rPr>
              <w:t xml:space="preserve">Dom za starije osobe „KANTRIDA“ Rijeka, Đuro </w:t>
            </w:r>
            <w:proofErr w:type="spellStart"/>
            <w:r w:rsidRPr="00AB3478">
              <w:rPr>
                <w:rFonts w:ascii="Tahoma" w:eastAsia="Times New Roman" w:hAnsi="Tahoma" w:cs="Tahoma"/>
                <w:b/>
                <w:spacing w:val="8"/>
                <w:kern w:val="0"/>
                <w:sz w:val="24"/>
                <w:szCs w:val="26"/>
                <w14:ligatures w14:val="none"/>
              </w:rPr>
              <w:t>Catti</w:t>
            </w:r>
            <w:proofErr w:type="spellEnd"/>
            <w:r w:rsidRPr="00AB3478">
              <w:rPr>
                <w:rFonts w:ascii="Tahoma" w:eastAsia="Times New Roman" w:hAnsi="Tahoma" w:cs="Tahoma"/>
                <w:b/>
                <w:spacing w:val="8"/>
                <w:kern w:val="0"/>
                <w:sz w:val="24"/>
                <w:szCs w:val="26"/>
                <w14:ligatures w14:val="none"/>
              </w:rPr>
              <w:t xml:space="preserve"> 6</w:t>
            </w:r>
          </w:p>
        </w:tc>
      </w:tr>
      <w:tr w:rsidR="00AB3478" w:rsidRPr="00AB3478" w14:paraId="041159BB" w14:textId="77777777" w:rsidTr="00A908AE">
        <w:trPr>
          <w:trHeight w:val="219"/>
        </w:trPr>
        <w:tc>
          <w:tcPr>
            <w:tcW w:w="9214" w:type="dxa"/>
            <w:gridSpan w:val="2"/>
            <w:vAlign w:val="bottom"/>
            <w:hideMark/>
          </w:tcPr>
          <w:p w14:paraId="5AE7A77D" w14:textId="77777777" w:rsidR="00AB3478" w:rsidRPr="00AB3478" w:rsidRDefault="00AB3478" w:rsidP="00AB3478">
            <w:pPr>
              <w:tabs>
                <w:tab w:val="left" w:pos="1440"/>
                <w:tab w:val="left" w:pos="1620"/>
                <w:tab w:val="left" w:pos="5940"/>
              </w:tabs>
              <w:spacing w:after="0" w:line="240" w:lineRule="auto"/>
              <w:jc w:val="both"/>
              <w:rPr>
                <w:rFonts w:ascii="Tahoma" w:eastAsia="Times New Roman" w:hAnsi="Tahoma" w:cs="Tahoma"/>
                <w:noProof/>
                <w:spacing w:val="8"/>
                <w:kern w:val="0"/>
                <w:sz w:val="26"/>
                <w:szCs w:val="26"/>
                <w14:ligatures w14:val="none"/>
              </w:rPr>
            </w:pPr>
            <w:r w:rsidRPr="00AB3478">
              <w:rPr>
                <w:rFonts w:ascii="Tahoma" w:eastAsia="Times New Roman" w:hAnsi="Tahoma" w:cs="Tahoma"/>
                <w:kern w:val="0"/>
                <w:sz w:val="24"/>
                <w:szCs w:val="26"/>
                <w14:ligatures w14:val="none"/>
              </w:rPr>
              <w:t xml:space="preserve">Institucijska skrb ▪ tel. 051/612-100 ▪ </w:t>
            </w:r>
            <w:proofErr w:type="spellStart"/>
            <w:r w:rsidRPr="00AB3478">
              <w:rPr>
                <w:rFonts w:ascii="Tahoma" w:eastAsia="Times New Roman" w:hAnsi="Tahoma" w:cs="Tahoma"/>
                <w:kern w:val="0"/>
                <w:sz w:val="24"/>
                <w:szCs w:val="26"/>
                <w14:ligatures w14:val="none"/>
              </w:rPr>
              <w:t>Izvaninstitucijska</w:t>
            </w:r>
            <w:proofErr w:type="spellEnd"/>
            <w:r w:rsidRPr="00AB3478">
              <w:rPr>
                <w:rFonts w:ascii="Tahoma" w:eastAsia="Times New Roman" w:hAnsi="Tahoma" w:cs="Tahoma"/>
                <w:kern w:val="0"/>
                <w:sz w:val="24"/>
                <w:szCs w:val="26"/>
                <w14:ligatures w14:val="none"/>
              </w:rPr>
              <w:t xml:space="preserve"> skrb ▪ tel. 051/341-087</w:t>
            </w:r>
          </w:p>
        </w:tc>
      </w:tr>
      <w:tr w:rsidR="00AB3478" w:rsidRPr="00AB3478" w14:paraId="3AD001CB" w14:textId="77777777" w:rsidTr="00A908AE">
        <w:trPr>
          <w:trHeight w:val="58"/>
        </w:trPr>
        <w:tc>
          <w:tcPr>
            <w:tcW w:w="3827" w:type="dxa"/>
            <w:tcBorders>
              <w:top w:val="nil"/>
              <w:left w:val="nil"/>
              <w:bottom w:val="nil"/>
              <w:right w:val="single" w:sz="4" w:space="0" w:color="FFFFFF"/>
            </w:tcBorders>
            <w:vAlign w:val="bottom"/>
            <w:hideMark/>
          </w:tcPr>
          <w:p w14:paraId="28ABFCF4" w14:textId="77777777" w:rsidR="00AB3478" w:rsidRPr="00AB3478" w:rsidRDefault="00000000" w:rsidP="00AB3478">
            <w:pPr>
              <w:tabs>
                <w:tab w:val="left" w:pos="1440"/>
                <w:tab w:val="left" w:pos="1620"/>
                <w:tab w:val="left" w:pos="5940"/>
              </w:tabs>
              <w:spacing w:after="0" w:line="240" w:lineRule="auto"/>
              <w:rPr>
                <w:rFonts w:ascii="Tahoma" w:eastAsia="Times New Roman" w:hAnsi="Tahoma" w:cs="Tahoma"/>
                <w:kern w:val="0"/>
                <w14:ligatures w14:val="none"/>
              </w:rPr>
            </w:pPr>
            <w:hyperlink r:id="rId9" w:history="1">
              <w:r w:rsidR="00AB3478" w:rsidRPr="00AB3478">
                <w:rPr>
                  <w:rFonts w:ascii="Tahoma" w:eastAsia="Times New Roman" w:hAnsi="Tahoma" w:cs="Tahoma"/>
                  <w:color w:val="0000FF"/>
                  <w:kern w:val="0"/>
                  <w:u w:val="single"/>
                  <w14:ligatures w14:val="none"/>
                </w:rPr>
                <w:t>tajnistvo@dom-kantrida.hr</w:t>
              </w:r>
            </w:hyperlink>
            <w:r w:rsidR="00AB3478" w:rsidRPr="00AB3478">
              <w:rPr>
                <w:rFonts w:ascii="Tahoma" w:eastAsia="Times New Roman" w:hAnsi="Tahoma" w:cs="Tahoma"/>
                <w:kern w:val="0"/>
                <w14:ligatures w14:val="none"/>
              </w:rPr>
              <w:t xml:space="preserve"> </w:t>
            </w:r>
          </w:p>
        </w:tc>
        <w:tc>
          <w:tcPr>
            <w:tcW w:w="5387" w:type="dxa"/>
            <w:tcBorders>
              <w:top w:val="nil"/>
              <w:left w:val="single" w:sz="4" w:space="0" w:color="FFFFFF"/>
              <w:bottom w:val="nil"/>
              <w:right w:val="nil"/>
            </w:tcBorders>
            <w:vAlign w:val="bottom"/>
            <w:hideMark/>
          </w:tcPr>
          <w:p w14:paraId="6913E1F2" w14:textId="77777777" w:rsidR="00AB3478" w:rsidRPr="00AB3478" w:rsidRDefault="00000000" w:rsidP="00AB3478">
            <w:pPr>
              <w:tabs>
                <w:tab w:val="left" w:pos="1440"/>
                <w:tab w:val="left" w:pos="1620"/>
                <w:tab w:val="left" w:pos="4995"/>
              </w:tabs>
              <w:spacing w:after="0" w:line="240" w:lineRule="auto"/>
              <w:ind w:right="176"/>
              <w:jc w:val="right"/>
              <w:rPr>
                <w:rFonts w:ascii="Tahoma" w:eastAsia="Times New Roman" w:hAnsi="Tahoma" w:cs="Tahoma"/>
                <w:kern w:val="0"/>
                <w14:ligatures w14:val="none"/>
              </w:rPr>
            </w:pPr>
            <w:hyperlink r:id="rId10" w:history="1">
              <w:r w:rsidR="00AB3478" w:rsidRPr="00AB3478">
                <w:rPr>
                  <w:rFonts w:ascii="Tahoma" w:eastAsia="Times New Roman" w:hAnsi="Tahoma" w:cs="Tahoma"/>
                  <w:color w:val="0000FF"/>
                  <w:kern w:val="0"/>
                  <w:u w:val="single"/>
                  <w14:ligatures w14:val="none"/>
                </w:rPr>
                <w:t>http://www.dom-kantrida.hr/</w:t>
              </w:r>
            </w:hyperlink>
          </w:p>
        </w:tc>
      </w:tr>
    </w:tbl>
    <w:p w14:paraId="1AE7543D" w14:textId="0AEB8DFF" w:rsidR="00CD76AB" w:rsidRPr="00CD76AB" w:rsidRDefault="00CD76AB" w:rsidP="00CD76AB">
      <w:pPr>
        <w:spacing w:after="0" w:line="240" w:lineRule="auto"/>
        <w:jc w:val="both"/>
        <w:rPr>
          <w:rFonts w:ascii="Calibri" w:eastAsia="Times New Roman" w:hAnsi="Calibri" w:cs="Times New Roman"/>
          <w:kern w:val="0"/>
          <w:lang w:eastAsia="hr-HR"/>
          <w14:ligatures w14:val="none"/>
        </w:rPr>
      </w:pPr>
    </w:p>
    <w:p w14:paraId="0D5C9BA7" w14:textId="311B8FE8" w:rsidR="00E72B70" w:rsidRPr="00351A9F" w:rsidRDefault="00351A9F" w:rsidP="00CD76AB">
      <w:pPr>
        <w:spacing w:after="0" w:line="240" w:lineRule="auto"/>
        <w:jc w:val="both"/>
        <w:rPr>
          <w:rFonts w:ascii="Calibri" w:eastAsia="Times New Roman" w:hAnsi="Calibri" w:cs="Times New Roman"/>
          <w:b/>
          <w:bCs/>
          <w:kern w:val="0"/>
          <w:lang w:eastAsia="hr-HR"/>
          <w14:ligatures w14:val="none"/>
        </w:rPr>
      </w:pPr>
      <w:r w:rsidRPr="00351A9F">
        <w:rPr>
          <w:rFonts w:ascii="Calibri" w:eastAsia="Times New Roman" w:hAnsi="Calibri" w:cs="Times New Roman"/>
          <w:b/>
          <w:bCs/>
          <w:kern w:val="0"/>
          <w:lang w:eastAsia="hr-HR"/>
          <w14:ligatures w14:val="none"/>
        </w:rPr>
        <w:t>Prijedlog poziva za dostavu ponuda</w:t>
      </w:r>
    </w:p>
    <w:p w14:paraId="47387024" w14:textId="77777777" w:rsidR="00CD76AB" w:rsidRPr="00CD76AB" w:rsidRDefault="00CD76AB" w:rsidP="00CD76AB">
      <w:pPr>
        <w:autoSpaceDE w:val="0"/>
        <w:autoSpaceDN w:val="0"/>
        <w:adjustRightInd w:val="0"/>
        <w:spacing w:before="19" w:after="0" w:line="240" w:lineRule="auto"/>
        <w:jc w:val="both"/>
        <w:rPr>
          <w:rFonts w:ascii="Calibri" w:eastAsia="SimSun" w:hAnsi="Calibri" w:cs="Calibri"/>
          <w:color w:val="000000"/>
          <w:kern w:val="0"/>
          <w:lang w:eastAsia="zh-CN"/>
          <w14:ligatures w14:val="none"/>
        </w:rPr>
      </w:pPr>
    </w:p>
    <w:p w14:paraId="5B32F9B5" w14:textId="1DFAD938" w:rsidR="00CD76AB" w:rsidRPr="00CD76AB" w:rsidRDefault="00CD76AB" w:rsidP="00CD76AB">
      <w:pPr>
        <w:autoSpaceDE w:val="0"/>
        <w:autoSpaceDN w:val="0"/>
        <w:adjustRightInd w:val="0"/>
        <w:spacing w:before="19" w:after="0" w:line="240" w:lineRule="auto"/>
        <w:ind w:firstLine="720"/>
        <w:jc w:val="both"/>
        <w:rPr>
          <w:rFonts w:ascii="Arial" w:eastAsia="SimSun" w:hAnsi="Arial" w:cs="Arial"/>
          <w:kern w:val="0"/>
          <w:sz w:val="24"/>
          <w:szCs w:val="24"/>
          <w:lang w:eastAsia="zh-CN"/>
          <w14:ligatures w14:val="none"/>
        </w:rPr>
      </w:pPr>
      <w:r w:rsidRPr="00CD76AB">
        <w:rPr>
          <w:rFonts w:ascii="Calibri" w:eastAsia="SimSun" w:hAnsi="Calibri" w:cs="Calibri"/>
          <w:color w:val="000000"/>
          <w:kern w:val="0"/>
          <w:lang w:eastAsia="zh-CN"/>
          <w14:ligatures w14:val="none"/>
        </w:rPr>
        <w:t xml:space="preserve">Na temelju članka 16. stavka 1. Pravilnika o nabavi roba, radova ili usluga Doma „Kantrida“ (Broj: </w:t>
      </w:r>
      <w:r w:rsidR="00AB3478">
        <w:rPr>
          <w:rFonts w:ascii="Calibri" w:eastAsia="SimSun" w:hAnsi="Calibri" w:cs="Calibri"/>
          <w:color w:val="000000"/>
          <w:kern w:val="0"/>
          <w:lang w:eastAsia="zh-CN"/>
          <w14:ligatures w14:val="none"/>
        </w:rPr>
        <w:t>01-2311/23</w:t>
      </w:r>
      <w:r w:rsidRPr="00CD76AB">
        <w:rPr>
          <w:rFonts w:ascii="Calibri" w:eastAsia="SimSun" w:hAnsi="Calibri" w:cs="Calibri"/>
          <w:color w:val="000000"/>
          <w:kern w:val="0"/>
          <w:lang w:eastAsia="zh-CN"/>
          <w14:ligatures w14:val="none"/>
        </w:rPr>
        <w:t xml:space="preserve"> od </w:t>
      </w:r>
      <w:r w:rsidR="00AB3478">
        <w:rPr>
          <w:rFonts w:ascii="Calibri" w:eastAsia="SimSun" w:hAnsi="Calibri" w:cs="Calibri"/>
          <w:color w:val="000000"/>
          <w:kern w:val="0"/>
          <w:lang w:eastAsia="zh-CN"/>
          <w14:ligatures w14:val="none"/>
        </w:rPr>
        <w:t>22.05.2023</w:t>
      </w:r>
      <w:r w:rsidRPr="00CD76AB">
        <w:rPr>
          <w:rFonts w:ascii="Calibri" w:eastAsia="SimSun" w:hAnsi="Calibri" w:cs="Calibri"/>
          <w:color w:val="000000"/>
          <w:kern w:val="0"/>
          <w:lang w:eastAsia="zh-CN"/>
          <w14:ligatures w14:val="none"/>
        </w:rPr>
        <w:t>. godine)</w:t>
      </w:r>
      <w:r w:rsidRPr="00CD76AB">
        <w:rPr>
          <w:rFonts w:ascii="Calibri" w:eastAsia="SimSun" w:hAnsi="Calibri" w:cs="Calibri"/>
          <w:color w:val="000000"/>
          <w:kern w:val="0"/>
          <w:lang w:eastAsia="hr-HR"/>
          <w14:ligatures w14:val="none"/>
        </w:rPr>
        <w:t>, ravnatelj</w:t>
      </w:r>
      <w:r w:rsidR="00A3136E">
        <w:rPr>
          <w:rFonts w:ascii="Calibri" w:eastAsia="SimSun" w:hAnsi="Calibri" w:cs="Calibri"/>
          <w:color w:val="000000"/>
          <w:kern w:val="0"/>
          <w:lang w:eastAsia="hr-HR"/>
          <w14:ligatures w14:val="none"/>
        </w:rPr>
        <w:t>ica</w:t>
      </w:r>
      <w:r w:rsidRPr="00CD76AB">
        <w:rPr>
          <w:rFonts w:ascii="Calibri" w:eastAsia="SimSun" w:hAnsi="Calibri" w:cs="Calibri"/>
          <w:color w:val="000000"/>
          <w:kern w:val="0"/>
          <w:lang w:eastAsia="hr-HR"/>
          <w14:ligatures w14:val="none"/>
        </w:rPr>
        <w:t xml:space="preserve"> Doma za starije osobe „Kantrida“ Rijeka upućuje vam sljedeći</w:t>
      </w:r>
    </w:p>
    <w:p w14:paraId="4DA26C6B" w14:textId="77777777" w:rsidR="00CD76AB" w:rsidRPr="00CD76AB" w:rsidRDefault="00CD76AB" w:rsidP="00CD76AB">
      <w:pPr>
        <w:spacing w:after="0" w:line="240" w:lineRule="auto"/>
        <w:rPr>
          <w:rFonts w:ascii="Arial" w:eastAsia="Times New Roman" w:hAnsi="Arial" w:cs="Arial"/>
          <w:kern w:val="0"/>
          <w:sz w:val="24"/>
          <w:szCs w:val="24"/>
          <w:lang w:eastAsia="hr-HR"/>
          <w14:ligatures w14:val="none"/>
        </w:rPr>
      </w:pPr>
    </w:p>
    <w:p w14:paraId="6B2632A4" w14:textId="0CB1BFA0" w:rsidR="00CD76AB" w:rsidRPr="00CD76AB" w:rsidRDefault="00CD76AB" w:rsidP="00CD76AB">
      <w:pPr>
        <w:spacing w:after="0" w:line="240" w:lineRule="auto"/>
        <w:jc w:val="center"/>
        <w:rPr>
          <w:rFonts w:ascii="Arial" w:eastAsia="Times New Roman" w:hAnsi="Arial" w:cs="Arial"/>
          <w:b/>
          <w:kern w:val="0"/>
          <w:lang w:eastAsia="hr-HR"/>
          <w14:ligatures w14:val="none"/>
        </w:rPr>
      </w:pPr>
      <w:r w:rsidRPr="00CD76AB">
        <w:rPr>
          <w:rFonts w:ascii="Arial" w:eastAsia="Times New Roman" w:hAnsi="Arial" w:cs="Arial"/>
          <w:b/>
          <w:kern w:val="0"/>
          <w:lang w:eastAsia="hr-HR"/>
          <w14:ligatures w14:val="none"/>
        </w:rPr>
        <w:t>P O Z I V</w:t>
      </w:r>
    </w:p>
    <w:p w14:paraId="33719B64" w14:textId="46853E1A" w:rsidR="00CD76AB" w:rsidRPr="00CD76AB" w:rsidRDefault="00CD76AB" w:rsidP="00CD76AB">
      <w:pPr>
        <w:spacing w:after="0" w:line="240" w:lineRule="auto"/>
        <w:jc w:val="center"/>
        <w:rPr>
          <w:rFonts w:ascii="Arial" w:eastAsia="Times New Roman" w:hAnsi="Arial" w:cs="Arial"/>
          <w:b/>
          <w:kern w:val="0"/>
          <w:lang w:eastAsia="hr-HR"/>
          <w14:ligatures w14:val="none"/>
        </w:rPr>
      </w:pPr>
      <w:r w:rsidRPr="00CD76AB">
        <w:rPr>
          <w:rFonts w:ascii="Arial" w:eastAsia="Times New Roman" w:hAnsi="Arial" w:cs="Arial"/>
          <w:b/>
          <w:kern w:val="0"/>
          <w:lang w:eastAsia="hr-HR"/>
          <w14:ligatures w14:val="none"/>
        </w:rPr>
        <w:t>na dostavu</w:t>
      </w:r>
      <w:r w:rsidR="00042C18">
        <w:rPr>
          <w:rFonts w:ascii="Arial" w:eastAsia="Times New Roman" w:hAnsi="Arial" w:cs="Arial"/>
          <w:b/>
          <w:kern w:val="0"/>
          <w:lang w:eastAsia="hr-HR"/>
          <w14:ligatures w14:val="none"/>
        </w:rPr>
        <w:t xml:space="preserve"> e -</w:t>
      </w:r>
      <w:r w:rsidRPr="00CD76AB">
        <w:rPr>
          <w:rFonts w:ascii="Arial" w:eastAsia="Times New Roman" w:hAnsi="Arial" w:cs="Arial"/>
          <w:b/>
          <w:kern w:val="0"/>
          <w:lang w:eastAsia="hr-HR"/>
          <w14:ligatures w14:val="none"/>
        </w:rPr>
        <w:t xml:space="preserve"> ponude</w:t>
      </w:r>
      <w:r w:rsidRPr="00CD76AB">
        <w:rPr>
          <w:rFonts w:ascii="Arial" w:eastAsia="Times New Roman" w:hAnsi="Arial" w:cs="Arial"/>
          <w:b/>
          <w:i/>
          <w:kern w:val="0"/>
          <w:lang w:eastAsia="hr-HR"/>
          <w14:ligatures w14:val="none"/>
        </w:rPr>
        <w:t xml:space="preserve"> </w:t>
      </w:r>
      <w:r w:rsidRPr="00CD76AB">
        <w:rPr>
          <w:rFonts w:ascii="Arial" w:eastAsia="Times New Roman" w:hAnsi="Arial" w:cs="Arial"/>
          <w:b/>
          <w:kern w:val="0"/>
          <w:lang w:eastAsia="hr-HR"/>
          <w14:ligatures w14:val="none"/>
        </w:rPr>
        <w:t xml:space="preserve">u postupku </w:t>
      </w:r>
    </w:p>
    <w:p w14:paraId="28630EB1" w14:textId="77777777" w:rsidR="00CD76AB" w:rsidRPr="00CD76AB" w:rsidRDefault="00CD76AB" w:rsidP="00CD76AB">
      <w:pPr>
        <w:spacing w:after="0" w:line="240" w:lineRule="auto"/>
        <w:jc w:val="center"/>
        <w:rPr>
          <w:rFonts w:ascii="Arial" w:eastAsia="Times New Roman" w:hAnsi="Arial" w:cs="Arial"/>
          <w:b/>
          <w:kern w:val="0"/>
          <w:lang w:eastAsia="hr-HR"/>
          <w14:ligatures w14:val="none"/>
        </w:rPr>
      </w:pPr>
      <w:r w:rsidRPr="00CD76AB">
        <w:rPr>
          <w:rFonts w:ascii="Arial" w:eastAsia="Times New Roman" w:hAnsi="Arial" w:cs="Arial"/>
          <w:b/>
          <w:kern w:val="0"/>
          <w:lang w:eastAsia="hr-HR"/>
          <w14:ligatures w14:val="none"/>
        </w:rPr>
        <w:t xml:space="preserve">jednostavne nabave </w:t>
      </w:r>
    </w:p>
    <w:p w14:paraId="7B375B16" w14:textId="77777777" w:rsidR="00CD76AB" w:rsidRPr="00CD76AB" w:rsidRDefault="00CD76AB" w:rsidP="00CD76AB">
      <w:pPr>
        <w:spacing w:after="0" w:line="240" w:lineRule="auto"/>
        <w:rPr>
          <w:rFonts w:ascii="Times New Roman" w:eastAsia="Times New Roman" w:hAnsi="Times New Roman" w:cs="Times New Roman"/>
          <w:kern w:val="0"/>
          <w:sz w:val="24"/>
          <w:szCs w:val="24"/>
          <w:lang w:eastAsia="hr-HR"/>
          <w14:ligatures w14:val="none"/>
        </w:rPr>
      </w:pPr>
    </w:p>
    <w:p w14:paraId="15AE6371" w14:textId="77777777" w:rsidR="00CD76AB" w:rsidRPr="00CD76AB" w:rsidRDefault="00CD76AB" w:rsidP="00CD76AB">
      <w:pPr>
        <w:spacing w:after="0" w:line="240" w:lineRule="auto"/>
        <w:rPr>
          <w:rFonts w:ascii="Times New Roman" w:eastAsia="Times New Roman" w:hAnsi="Times New Roman" w:cs="Times New Roman"/>
          <w:kern w:val="0"/>
          <w:sz w:val="24"/>
          <w:szCs w:val="24"/>
          <w:lang w:eastAsia="hr-HR"/>
          <w14:ligatures w14:val="none"/>
        </w:rPr>
      </w:pPr>
    </w:p>
    <w:p w14:paraId="5E2990AF" w14:textId="77777777" w:rsidR="00CD76AB" w:rsidRPr="00CD76AB" w:rsidRDefault="00CD76AB" w:rsidP="00CD76AB">
      <w:pPr>
        <w:keepNext/>
        <w:numPr>
          <w:ilvl w:val="0"/>
          <w:numId w:val="7"/>
        </w:numPr>
        <w:pBdr>
          <w:top w:val="single" w:sz="4" w:space="1" w:color="auto"/>
          <w:left w:val="single" w:sz="4" w:space="4" w:color="auto"/>
          <w:bottom w:val="single" w:sz="4" w:space="1" w:color="auto"/>
          <w:right w:val="single" w:sz="4" w:space="4" w:color="auto"/>
        </w:pBdr>
        <w:shd w:val="clear" w:color="auto" w:fill="BDD6EE"/>
        <w:spacing w:after="0" w:line="240" w:lineRule="auto"/>
        <w:ind w:left="426" w:hanging="284"/>
        <w:outlineLvl w:val="0"/>
        <w:rPr>
          <w:rFonts w:ascii="Calibri" w:eastAsia="Times New Roman" w:hAnsi="Calibri" w:cs="Calibri"/>
          <w:b/>
          <w:bCs/>
          <w:kern w:val="32"/>
          <w:lang w:eastAsia="hr-HR"/>
          <w14:ligatures w14:val="none"/>
        </w:rPr>
      </w:pPr>
      <w:r w:rsidRPr="00CD76AB">
        <w:rPr>
          <w:rFonts w:ascii="Calibri" w:eastAsia="Times New Roman" w:hAnsi="Calibri" w:cs="Calibri"/>
          <w:b/>
          <w:bCs/>
          <w:kern w:val="32"/>
          <w:lang w:eastAsia="hr-HR"/>
          <w14:ligatures w14:val="none"/>
        </w:rPr>
        <w:t>OPĆI PODACI</w:t>
      </w:r>
    </w:p>
    <w:p w14:paraId="7BA070F9" w14:textId="77777777" w:rsidR="00CD76AB" w:rsidRPr="00CD76AB" w:rsidRDefault="00CD76AB" w:rsidP="00CD76AB">
      <w:pPr>
        <w:spacing w:after="0" w:line="240" w:lineRule="auto"/>
        <w:rPr>
          <w:rFonts w:ascii="Calibri" w:eastAsia="Times New Roman" w:hAnsi="Calibri" w:cs="Calibri"/>
          <w:kern w:val="0"/>
          <w:lang w:eastAsia="hr-HR"/>
          <w14:ligatures w14:val="none"/>
        </w:rPr>
      </w:pPr>
    </w:p>
    <w:p w14:paraId="551AF3C5"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1.1. Podaci o Naručitelju</w:t>
      </w:r>
    </w:p>
    <w:p w14:paraId="0606BB64" w14:textId="2037B02D"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bCs/>
          <w:kern w:val="0"/>
          <w:lang w:eastAsia="hr-HR"/>
          <w14:ligatures w14:val="none"/>
        </w:rPr>
        <w:t xml:space="preserve">Dom </w:t>
      </w:r>
      <w:r w:rsidR="00AB3478">
        <w:rPr>
          <w:rFonts w:ascii="Calibri" w:eastAsia="Times New Roman" w:hAnsi="Calibri" w:cs="Calibri"/>
          <w:bCs/>
          <w:kern w:val="0"/>
          <w:lang w:eastAsia="hr-HR"/>
          <w14:ligatures w14:val="none"/>
        </w:rPr>
        <w:t>za starije osobe „Kantrida“ Rijeka</w:t>
      </w:r>
    </w:p>
    <w:p w14:paraId="4B4F913E" w14:textId="3FED9A3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Adresa sjedišta: </w:t>
      </w:r>
      <w:r w:rsidR="00AB3478">
        <w:rPr>
          <w:rFonts w:ascii="Calibri" w:eastAsia="Times New Roman" w:hAnsi="Calibri" w:cs="Calibri"/>
          <w:kern w:val="0"/>
          <w:lang w:eastAsia="hr-HR"/>
          <w14:ligatures w14:val="none"/>
        </w:rPr>
        <w:t xml:space="preserve">Đuro </w:t>
      </w:r>
      <w:proofErr w:type="spellStart"/>
      <w:r w:rsidR="00AB3478">
        <w:rPr>
          <w:rFonts w:ascii="Calibri" w:eastAsia="Times New Roman" w:hAnsi="Calibri" w:cs="Calibri"/>
          <w:kern w:val="0"/>
          <w:lang w:eastAsia="hr-HR"/>
          <w14:ligatures w14:val="none"/>
        </w:rPr>
        <w:t>Catti</w:t>
      </w:r>
      <w:proofErr w:type="spellEnd"/>
      <w:r w:rsidR="00AB3478">
        <w:rPr>
          <w:rFonts w:ascii="Calibri" w:eastAsia="Times New Roman" w:hAnsi="Calibri" w:cs="Calibri"/>
          <w:kern w:val="0"/>
          <w:lang w:eastAsia="hr-HR"/>
          <w14:ligatures w14:val="none"/>
        </w:rPr>
        <w:t xml:space="preserve"> 6, Rijeka</w:t>
      </w:r>
    </w:p>
    <w:p w14:paraId="4683CDEA" w14:textId="1304E301"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Adresa za dostavu pošte:</w:t>
      </w:r>
      <w:r w:rsidR="00AB3478">
        <w:rPr>
          <w:rFonts w:ascii="Calibri" w:eastAsia="Times New Roman" w:hAnsi="Calibri" w:cs="Calibri"/>
          <w:kern w:val="0"/>
          <w:lang w:eastAsia="hr-HR"/>
          <w14:ligatures w14:val="none"/>
        </w:rPr>
        <w:t xml:space="preserve"> Đuro </w:t>
      </w:r>
      <w:proofErr w:type="spellStart"/>
      <w:r w:rsidR="00AB3478">
        <w:rPr>
          <w:rFonts w:ascii="Calibri" w:eastAsia="Times New Roman" w:hAnsi="Calibri" w:cs="Calibri"/>
          <w:kern w:val="0"/>
          <w:lang w:eastAsia="hr-HR"/>
          <w14:ligatures w14:val="none"/>
        </w:rPr>
        <w:t>Catti</w:t>
      </w:r>
      <w:proofErr w:type="spellEnd"/>
      <w:r w:rsidR="00AB3478">
        <w:rPr>
          <w:rFonts w:ascii="Calibri" w:eastAsia="Times New Roman" w:hAnsi="Calibri" w:cs="Calibri"/>
          <w:kern w:val="0"/>
          <w:lang w:eastAsia="hr-HR"/>
          <w14:ligatures w14:val="none"/>
        </w:rPr>
        <w:t xml:space="preserve"> 6, 51000 Rijeka, </w:t>
      </w:r>
      <w:r w:rsidR="00982668">
        <w:rPr>
          <w:rFonts w:ascii="Calibri" w:eastAsia="Times New Roman" w:hAnsi="Calibri" w:cs="Calibri"/>
          <w:kern w:val="0"/>
          <w:lang w:eastAsia="hr-HR"/>
          <w14:ligatures w14:val="none"/>
        </w:rPr>
        <w:t>Ured ravnatelja.</w:t>
      </w:r>
    </w:p>
    <w:p w14:paraId="497F7468" w14:textId="42E1E9DD"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OIB:</w:t>
      </w:r>
      <w:r w:rsidR="00B64530">
        <w:rPr>
          <w:rFonts w:ascii="Calibri" w:eastAsia="Times New Roman" w:hAnsi="Calibri" w:cs="Calibri"/>
          <w:kern w:val="0"/>
          <w:lang w:eastAsia="hr-HR"/>
          <w14:ligatures w14:val="none"/>
        </w:rPr>
        <w:t xml:space="preserve"> 08875443522</w:t>
      </w:r>
    </w:p>
    <w:p w14:paraId="39A190EC" w14:textId="64A4AE63" w:rsidR="00CD76AB" w:rsidRPr="00CD76AB" w:rsidRDefault="00CD76AB" w:rsidP="00CD76AB">
      <w:pPr>
        <w:spacing w:after="0" w:line="240" w:lineRule="auto"/>
        <w:ind w:right="1"/>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MB:</w:t>
      </w:r>
      <w:r w:rsidR="00B64530">
        <w:rPr>
          <w:rFonts w:ascii="Calibri" w:eastAsia="Times New Roman" w:hAnsi="Calibri" w:cs="Calibri"/>
          <w:kern w:val="0"/>
          <w:lang w:eastAsia="hr-HR"/>
          <w14:ligatures w14:val="none"/>
        </w:rPr>
        <w:t xml:space="preserve"> 01472151</w:t>
      </w:r>
    </w:p>
    <w:p w14:paraId="06419118" w14:textId="7D9B8C15"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Internet: </w:t>
      </w:r>
      <w:r w:rsidR="00D22007">
        <w:rPr>
          <w:rFonts w:ascii="Calibri" w:eastAsia="Times New Roman" w:hAnsi="Calibri" w:cs="Calibri"/>
          <w:kern w:val="0"/>
          <w:lang w:eastAsia="hr-HR"/>
          <w14:ligatures w14:val="none"/>
        </w:rPr>
        <w:t>www.dom-kantrida.hr</w:t>
      </w:r>
    </w:p>
    <w:p w14:paraId="1C67F3A7" w14:textId="421729DC" w:rsidR="00CD76AB" w:rsidRPr="00CD76AB" w:rsidRDefault="00CD76AB" w:rsidP="00CD76AB">
      <w:pPr>
        <w:spacing w:after="0" w:line="240" w:lineRule="auto"/>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E-pošta</w:t>
      </w:r>
      <w:r w:rsidRPr="00CD76AB">
        <w:rPr>
          <w:rFonts w:ascii="Calibri" w:eastAsia="Times New Roman" w:hAnsi="Calibri" w:cs="Calibri"/>
          <w:color w:val="000000"/>
          <w:kern w:val="0"/>
          <w:lang w:eastAsia="hr-HR"/>
          <w14:ligatures w14:val="none"/>
        </w:rPr>
        <w:t>:</w:t>
      </w:r>
      <w:bookmarkStart w:id="0" w:name="_Ref148770393"/>
      <w:bookmarkStart w:id="1" w:name="_Ref148770445"/>
      <w:bookmarkStart w:id="2" w:name="_Toc159480445"/>
      <w:bookmarkStart w:id="3" w:name="_Toc305752365"/>
      <w:r w:rsidR="00D22007">
        <w:rPr>
          <w:rFonts w:ascii="Calibri" w:eastAsia="Times New Roman" w:hAnsi="Calibri" w:cs="Calibri"/>
          <w:color w:val="000000"/>
          <w:kern w:val="0"/>
          <w:lang w:eastAsia="hr-HR"/>
          <w14:ligatures w14:val="none"/>
        </w:rPr>
        <w:t xml:space="preserve"> tajnistvo@dom-kantrida.hr</w:t>
      </w:r>
    </w:p>
    <w:p w14:paraId="5AFB0E68" w14:textId="77777777" w:rsidR="00CD76AB" w:rsidRPr="00CD76AB" w:rsidRDefault="00CD76AB" w:rsidP="00CD76AB">
      <w:pPr>
        <w:spacing w:after="0" w:line="240" w:lineRule="auto"/>
        <w:rPr>
          <w:rFonts w:ascii="Calibri" w:eastAsia="Times New Roman" w:hAnsi="Calibri" w:cs="Calibri"/>
          <w:kern w:val="0"/>
          <w:lang w:eastAsia="hr-HR"/>
          <w14:ligatures w14:val="none"/>
        </w:rPr>
      </w:pPr>
      <w:bookmarkStart w:id="4" w:name="_Toc344472593"/>
      <w:bookmarkStart w:id="5" w:name="_Toc353196608"/>
    </w:p>
    <w:p w14:paraId="6C648338"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bookmarkStart w:id="6" w:name="_Toc370199119"/>
      <w:r w:rsidRPr="00CD76AB">
        <w:rPr>
          <w:rFonts w:ascii="Calibri" w:eastAsia="Times New Roman" w:hAnsi="Calibri" w:cs="Calibri"/>
          <w:b/>
          <w:bCs/>
          <w:kern w:val="0"/>
          <w:lang w:eastAsia="en-GB"/>
          <w14:ligatures w14:val="none"/>
        </w:rPr>
        <w:t>1.2. Osobe i službe zadužene za kontakt</w:t>
      </w:r>
      <w:bookmarkEnd w:id="4"/>
      <w:bookmarkEnd w:id="5"/>
      <w:bookmarkEnd w:id="6"/>
    </w:p>
    <w:p w14:paraId="670AFA92" w14:textId="3832B84C" w:rsidR="00CD76AB" w:rsidRPr="00CD76AB" w:rsidRDefault="00CD76AB" w:rsidP="00CD76AB">
      <w:pPr>
        <w:spacing w:after="0" w:line="240" w:lineRule="auto"/>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Služba za kontakt: </w:t>
      </w:r>
      <w:r w:rsidR="005C31F2">
        <w:rPr>
          <w:rFonts w:ascii="Calibri" w:eastAsia="Times New Roman" w:hAnsi="Calibri" w:cs="Calibri"/>
          <w:kern w:val="0"/>
          <w:lang w:eastAsia="hr-HR"/>
          <w14:ligatures w14:val="none"/>
        </w:rPr>
        <w:t>Tajništvo Doma „Kantrida“</w:t>
      </w:r>
    </w:p>
    <w:p w14:paraId="2B3B9D5D" w14:textId="70B00408" w:rsidR="00CD76AB" w:rsidRPr="00CD76AB" w:rsidRDefault="00CD76AB" w:rsidP="00CD76AB">
      <w:pPr>
        <w:spacing w:after="0" w:line="240" w:lineRule="auto"/>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Kontakt osoba: </w:t>
      </w:r>
      <w:r w:rsidR="005C31F2">
        <w:rPr>
          <w:rFonts w:ascii="Calibri" w:eastAsia="Times New Roman" w:hAnsi="Calibri" w:cs="Calibri"/>
          <w:kern w:val="0"/>
          <w:lang w:eastAsia="hr-HR"/>
          <w14:ligatures w14:val="none"/>
        </w:rPr>
        <w:t>Snježana Drašković</w:t>
      </w:r>
    </w:p>
    <w:p w14:paraId="03FA467C" w14:textId="65E7D933"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T: 051/</w:t>
      </w:r>
      <w:r w:rsidR="005C31F2">
        <w:rPr>
          <w:rFonts w:ascii="Calibri" w:eastAsia="Times New Roman" w:hAnsi="Calibri" w:cs="Calibri"/>
          <w:kern w:val="0"/>
          <w:lang w:eastAsia="hr-HR"/>
          <w14:ligatures w14:val="none"/>
        </w:rPr>
        <w:t>612-110</w:t>
      </w:r>
    </w:p>
    <w:p w14:paraId="336EB09B" w14:textId="692937B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E-pošta</w:t>
      </w:r>
      <w:r w:rsidR="005C31F2">
        <w:rPr>
          <w:rFonts w:ascii="Calibri" w:eastAsia="Times New Roman" w:hAnsi="Calibri" w:cs="Calibri"/>
          <w:kern w:val="0"/>
          <w:lang w:eastAsia="hr-HR"/>
          <w14:ligatures w14:val="none"/>
        </w:rPr>
        <w:t>: tajnistvo@dom-kantrida.hr</w:t>
      </w:r>
    </w:p>
    <w:p w14:paraId="3879EE92" w14:textId="77777777" w:rsidR="00CD76AB" w:rsidRPr="00CD76AB" w:rsidRDefault="00CD76AB" w:rsidP="00CD76AB">
      <w:pPr>
        <w:keepNext/>
        <w:spacing w:after="0" w:line="240" w:lineRule="auto"/>
        <w:jc w:val="both"/>
        <w:outlineLvl w:val="1"/>
        <w:rPr>
          <w:rFonts w:ascii="Calibri" w:eastAsia="Times New Roman" w:hAnsi="Calibri" w:cs="Calibri"/>
          <w:kern w:val="0"/>
          <w:lang w:eastAsia="hr-HR"/>
          <w14:ligatures w14:val="none"/>
        </w:rPr>
      </w:pPr>
      <w:bookmarkStart w:id="7" w:name="_Toc344472594"/>
      <w:bookmarkStart w:id="8" w:name="_Toc370199120"/>
    </w:p>
    <w:p w14:paraId="38C21CB9" w14:textId="77777777" w:rsidR="00CD76AB" w:rsidRPr="00CD76AB" w:rsidRDefault="00CD76AB" w:rsidP="00CD76AB">
      <w:pPr>
        <w:keepNext/>
        <w:numPr>
          <w:ilvl w:val="1"/>
          <w:numId w:val="7"/>
        </w:numPr>
        <w:spacing w:after="0" w:line="240" w:lineRule="auto"/>
        <w:ind w:left="426" w:hanging="426"/>
        <w:jc w:val="both"/>
        <w:outlineLvl w:val="1"/>
        <w:rPr>
          <w:rFonts w:ascii="Calibri" w:eastAsia="Times New Roman" w:hAnsi="Calibri" w:cs="Calibri"/>
          <w:b/>
          <w:bCs/>
          <w:kern w:val="0"/>
          <w:lang w:val="en-GB" w:eastAsia="en-GB"/>
          <w14:ligatures w14:val="none"/>
        </w:rPr>
      </w:pPr>
      <w:r w:rsidRPr="00CD76AB">
        <w:rPr>
          <w:rFonts w:ascii="Calibri" w:eastAsia="Times New Roman" w:hAnsi="Calibri" w:cs="Calibri"/>
          <w:b/>
          <w:bCs/>
          <w:kern w:val="0"/>
          <w:lang w:eastAsia="en-GB"/>
          <w14:ligatures w14:val="none"/>
        </w:rPr>
        <w:t>Evidencijski broj nabave</w:t>
      </w:r>
      <w:bookmarkEnd w:id="7"/>
      <w:bookmarkEnd w:id="8"/>
    </w:p>
    <w:p w14:paraId="09D4BC34" w14:textId="4FA002D2" w:rsidR="00CD76AB" w:rsidRPr="00CD76AB" w:rsidRDefault="00324000" w:rsidP="00CD76AB">
      <w:pPr>
        <w:spacing w:after="0" w:line="240" w:lineRule="auto"/>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w:t>
      </w:r>
      <w:r w:rsidR="002C640C">
        <w:rPr>
          <w:rFonts w:ascii="Calibri" w:eastAsia="Times New Roman" w:hAnsi="Calibri" w:cs="Calibri"/>
          <w:kern w:val="0"/>
          <w:lang w:eastAsia="hr-HR"/>
          <w14:ligatures w14:val="none"/>
        </w:rPr>
        <w:t>1</w:t>
      </w:r>
      <w:r w:rsidR="005C31F2">
        <w:rPr>
          <w:rFonts w:ascii="Calibri" w:eastAsia="Times New Roman" w:hAnsi="Calibri" w:cs="Calibri"/>
          <w:kern w:val="0"/>
          <w:lang w:eastAsia="hr-HR"/>
          <w14:ligatures w14:val="none"/>
        </w:rPr>
        <w:t>/23</w:t>
      </w:r>
    </w:p>
    <w:p w14:paraId="4144C5F2" w14:textId="77777777" w:rsidR="00CD76AB" w:rsidRPr="00CD76AB" w:rsidRDefault="00CD76AB" w:rsidP="00CD76AB">
      <w:pPr>
        <w:spacing w:after="0" w:line="240" w:lineRule="auto"/>
        <w:rPr>
          <w:rFonts w:ascii="Calibri" w:eastAsia="Times New Roman" w:hAnsi="Calibri" w:cs="Calibri"/>
          <w:kern w:val="0"/>
          <w:lang w:eastAsia="hr-HR"/>
          <w14:ligatures w14:val="none"/>
        </w:rPr>
      </w:pPr>
    </w:p>
    <w:p w14:paraId="4B822379" w14:textId="7C899E6E" w:rsidR="00CD76AB" w:rsidRPr="005C31F2" w:rsidRDefault="00CD76AB" w:rsidP="005C31F2">
      <w:pPr>
        <w:keepNext/>
        <w:spacing w:after="0" w:line="240" w:lineRule="auto"/>
        <w:jc w:val="both"/>
        <w:outlineLvl w:val="1"/>
        <w:rPr>
          <w:rFonts w:ascii="Calibri" w:eastAsia="Times New Roman" w:hAnsi="Calibri" w:cs="Calibri"/>
          <w:b/>
          <w:bCs/>
          <w:kern w:val="0"/>
          <w:lang w:val="en-GB" w:eastAsia="en-GB"/>
          <w14:ligatures w14:val="none"/>
        </w:rPr>
      </w:pPr>
      <w:bookmarkStart w:id="9" w:name="_Toc344472597"/>
      <w:bookmarkStart w:id="10" w:name="_Toc353196611"/>
      <w:bookmarkStart w:id="11" w:name="_Toc370199123"/>
      <w:r w:rsidRPr="00CD76AB">
        <w:rPr>
          <w:rFonts w:ascii="Calibri" w:eastAsia="Times New Roman" w:hAnsi="Calibri" w:cs="Calibri"/>
          <w:b/>
          <w:bCs/>
          <w:kern w:val="0"/>
          <w:lang w:eastAsia="en-GB"/>
          <w14:ligatures w14:val="none"/>
        </w:rPr>
        <w:t>1.4. Procijenjena vrijednost nabave</w:t>
      </w:r>
      <w:bookmarkEnd w:id="9"/>
      <w:bookmarkEnd w:id="10"/>
      <w:bookmarkEnd w:id="11"/>
    </w:p>
    <w:p w14:paraId="380E149F" w14:textId="4E879EB3" w:rsidR="00042C18" w:rsidRPr="00042C18" w:rsidRDefault="00042C18" w:rsidP="00042C18">
      <w:pPr>
        <w:spacing w:after="0" w:line="240" w:lineRule="auto"/>
        <w:rPr>
          <w:rFonts w:ascii="Calibri" w:eastAsia="Times New Roman" w:hAnsi="Calibri" w:cs="Calibri"/>
          <w:b/>
          <w:kern w:val="0"/>
          <w:lang w:eastAsia="hr-HR"/>
          <w14:ligatures w14:val="none"/>
        </w:rPr>
      </w:pPr>
      <w:r w:rsidRPr="00042C18">
        <w:rPr>
          <w:rFonts w:ascii="Calibri" w:eastAsia="Times New Roman" w:hAnsi="Calibri" w:cs="Calibri"/>
          <w:kern w:val="0"/>
          <w:lang w:eastAsia="hr-HR"/>
          <w14:ligatures w14:val="none"/>
        </w:rPr>
        <w:t xml:space="preserve">Iznos bez PDV-a: </w:t>
      </w:r>
      <w:r w:rsidR="002C640C">
        <w:rPr>
          <w:rFonts w:ascii="Calibri" w:eastAsia="Times New Roman" w:hAnsi="Calibri" w:cs="Calibri"/>
          <w:kern w:val="0"/>
          <w:lang w:eastAsia="hr-HR"/>
          <w14:ligatures w14:val="none"/>
        </w:rPr>
        <w:t>50.000</w:t>
      </w:r>
      <w:r>
        <w:rPr>
          <w:rFonts w:ascii="Calibri" w:eastAsia="Times New Roman" w:hAnsi="Calibri" w:cs="Calibri"/>
          <w:kern w:val="0"/>
          <w:lang w:eastAsia="hr-HR"/>
          <w14:ligatures w14:val="none"/>
        </w:rPr>
        <w:t>,00</w:t>
      </w:r>
      <w:r w:rsidRPr="00042C18">
        <w:rPr>
          <w:rFonts w:ascii="Calibri" w:eastAsia="Times New Roman" w:hAnsi="Calibri" w:cs="Calibri"/>
          <w:kern w:val="0"/>
          <w:lang w:eastAsia="hr-HR"/>
          <w14:ligatures w14:val="none"/>
        </w:rPr>
        <w:t xml:space="preserve"> eura</w:t>
      </w:r>
    </w:p>
    <w:p w14:paraId="1D04E251" w14:textId="77777777" w:rsidR="00CD76AB" w:rsidRPr="00CD76AB" w:rsidRDefault="00CD76AB" w:rsidP="00CD76AB">
      <w:pPr>
        <w:tabs>
          <w:tab w:val="num" w:pos="284"/>
        </w:tabs>
        <w:spacing w:after="0" w:line="240" w:lineRule="auto"/>
        <w:ind w:left="426"/>
        <w:rPr>
          <w:rFonts w:ascii="Calibri" w:eastAsia="Times New Roman" w:hAnsi="Calibri" w:cs="Calibri"/>
          <w:kern w:val="0"/>
          <w:lang w:eastAsia="hr-HR"/>
          <w14:ligatures w14:val="none"/>
        </w:rPr>
      </w:pPr>
    </w:p>
    <w:p w14:paraId="5F6AEEA7" w14:textId="68FE3785" w:rsidR="00CD76AB" w:rsidRPr="00CD76AB" w:rsidRDefault="00CD76AB" w:rsidP="00CD76AB">
      <w:pPr>
        <w:tabs>
          <w:tab w:val="num" w:pos="1440"/>
        </w:tabs>
        <w:spacing w:after="0" w:line="240" w:lineRule="auto"/>
        <w:jc w:val="both"/>
        <w:rPr>
          <w:rFonts w:ascii="Calibri" w:eastAsia="Times New Roman" w:hAnsi="Calibri" w:cs="Calibri"/>
          <w:b/>
          <w:kern w:val="0"/>
          <w:lang w:eastAsia="hr-HR"/>
          <w14:ligatures w14:val="none"/>
        </w:rPr>
      </w:pPr>
      <w:r w:rsidRPr="00CD76AB">
        <w:rPr>
          <w:rFonts w:ascii="Calibri" w:eastAsia="Times New Roman" w:hAnsi="Calibri" w:cs="Calibri"/>
          <w:b/>
          <w:kern w:val="0"/>
          <w:lang w:eastAsia="hr-HR"/>
          <w14:ligatures w14:val="none"/>
        </w:rPr>
        <w:t xml:space="preserve">1.5. Vrsta ugovora ili okvirnog sporazuma o nabavi: </w:t>
      </w:r>
      <w:r w:rsidRPr="00CD76AB">
        <w:rPr>
          <w:rFonts w:ascii="Calibri" w:eastAsia="Times New Roman" w:hAnsi="Calibri" w:cs="Calibri"/>
          <w:kern w:val="0"/>
          <w:lang w:eastAsia="hr-HR"/>
          <w14:ligatures w14:val="none"/>
        </w:rPr>
        <w:t>Ugovor</w:t>
      </w:r>
      <w:r w:rsidR="003E1449">
        <w:rPr>
          <w:rFonts w:ascii="Calibri" w:eastAsia="Times New Roman" w:hAnsi="Calibri" w:cs="Calibri"/>
          <w:kern w:val="0"/>
          <w:lang w:eastAsia="hr-HR"/>
          <w14:ligatures w14:val="none"/>
        </w:rPr>
        <w:t xml:space="preserve"> </w:t>
      </w:r>
      <w:r w:rsidRPr="00CD76AB">
        <w:rPr>
          <w:rFonts w:ascii="Calibri" w:eastAsia="Times New Roman" w:hAnsi="Calibri" w:cs="Calibri"/>
          <w:kern w:val="0"/>
          <w:lang w:eastAsia="hr-HR"/>
          <w14:ligatures w14:val="none"/>
        </w:rPr>
        <w:t>o nabavi r</w:t>
      </w:r>
      <w:r w:rsidR="002C640C">
        <w:rPr>
          <w:rFonts w:ascii="Calibri" w:eastAsia="Times New Roman" w:hAnsi="Calibri" w:cs="Calibri"/>
          <w:kern w:val="0"/>
          <w:lang w:eastAsia="hr-HR"/>
          <w14:ligatures w14:val="none"/>
        </w:rPr>
        <w:t>adova</w:t>
      </w:r>
      <w:r w:rsidRPr="00CD76AB">
        <w:rPr>
          <w:rFonts w:ascii="Calibri" w:eastAsia="Times New Roman" w:hAnsi="Calibri" w:cs="Calibri"/>
          <w:kern w:val="0"/>
          <w:lang w:eastAsia="hr-HR"/>
          <w14:ligatures w14:val="none"/>
        </w:rPr>
        <w:t>.</w:t>
      </w:r>
    </w:p>
    <w:p w14:paraId="24526379" w14:textId="77777777" w:rsidR="00CD76AB" w:rsidRPr="00CD76AB" w:rsidRDefault="00CD76AB" w:rsidP="00CD76AB">
      <w:pPr>
        <w:spacing w:after="0" w:line="240" w:lineRule="auto"/>
        <w:jc w:val="both"/>
        <w:rPr>
          <w:rFonts w:ascii="Calibri" w:eastAsia="Times New Roman" w:hAnsi="Calibri" w:cs="Calibri"/>
          <w:b/>
          <w:kern w:val="0"/>
          <w:lang w:eastAsia="hr-HR"/>
          <w14:ligatures w14:val="none"/>
        </w:rPr>
      </w:pPr>
    </w:p>
    <w:p w14:paraId="3EEC0207" w14:textId="763EF7B8" w:rsidR="00CD76AB" w:rsidRPr="00CD76AB" w:rsidRDefault="00CD76AB" w:rsidP="004B4447">
      <w:pPr>
        <w:spacing w:after="0" w:line="240" w:lineRule="auto"/>
        <w:jc w:val="both"/>
        <w:rPr>
          <w:rFonts w:ascii="Calibri" w:eastAsia="Times New Roman" w:hAnsi="Calibri" w:cs="Calibri"/>
          <w:b/>
          <w:kern w:val="0"/>
          <w:lang w:eastAsia="hr-HR"/>
          <w14:ligatures w14:val="none"/>
        </w:rPr>
      </w:pPr>
      <w:bookmarkStart w:id="12" w:name="_Toc396388546"/>
      <w:bookmarkStart w:id="13" w:name="_Toc396389843"/>
      <w:bookmarkStart w:id="14" w:name="_Toc397077160"/>
      <w:bookmarkStart w:id="15" w:name="_Toc479255503"/>
      <w:r w:rsidRPr="00CD76AB">
        <w:rPr>
          <w:rFonts w:ascii="Calibri" w:eastAsia="Times New Roman" w:hAnsi="Calibri" w:cs="Calibri"/>
          <w:b/>
          <w:kern w:val="0"/>
          <w:lang w:eastAsia="hr-HR"/>
          <w14:ligatures w14:val="none"/>
        </w:rPr>
        <w:t>1.6. Popis gospodarskih subjekata s kojima je naručitelj u sukobu interesa</w:t>
      </w:r>
      <w:bookmarkEnd w:id="12"/>
      <w:bookmarkEnd w:id="13"/>
      <w:bookmarkEnd w:id="14"/>
      <w:bookmarkEnd w:id="15"/>
      <w:r w:rsidRPr="00CD76AB">
        <w:rPr>
          <w:rFonts w:ascii="Calibri" w:eastAsia="Times New Roman" w:hAnsi="Calibri" w:cs="Calibri"/>
          <w:b/>
          <w:kern w:val="0"/>
          <w:lang w:eastAsia="hr-HR"/>
          <w14:ligatures w14:val="none"/>
        </w:rPr>
        <w:t xml:space="preserve">: </w:t>
      </w:r>
      <w:r w:rsidR="004B4447">
        <w:rPr>
          <w:rFonts w:ascii="Calibri" w:eastAsia="Times New Roman" w:hAnsi="Calibri" w:cs="Calibri"/>
          <w:kern w:val="0"/>
          <w:lang w:eastAsia="hr-HR"/>
          <w14:ligatures w14:val="none"/>
        </w:rPr>
        <w:t>nema.</w:t>
      </w:r>
    </w:p>
    <w:p w14:paraId="7F16AF37" w14:textId="77777777" w:rsidR="00CD76AB" w:rsidRPr="00CD76AB" w:rsidRDefault="00CD76AB" w:rsidP="00CD76AB">
      <w:pPr>
        <w:tabs>
          <w:tab w:val="num" w:pos="284"/>
        </w:tabs>
        <w:spacing w:after="0" w:line="240" w:lineRule="auto"/>
        <w:rPr>
          <w:rFonts w:ascii="Calibri" w:eastAsia="Times New Roman" w:hAnsi="Calibri" w:cs="Calibri"/>
          <w:b/>
          <w:kern w:val="0"/>
          <w:lang w:eastAsia="hr-HR"/>
          <w14:ligatures w14:val="none"/>
        </w:rPr>
      </w:pPr>
    </w:p>
    <w:p w14:paraId="244CC7AB" w14:textId="77777777" w:rsidR="00CD76AB" w:rsidRPr="00CD76AB" w:rsidRDefault="00CD76AB" w:rsidP="00CD76AB">
      <w:pPr>
        <w:tabs>
          <w:tab w:val="num" w:pos="284"/>
        </w:tabs>
        <w:spacing w:after="0" w:line="240" w:lineRule="auto"/>
        <w:rPr>
          <w:rFonts w:ascii="Calibri" w:eastAsia="Times New Roman" w:hAnsi="Calibri" w:cs="Calibri"/>
          <w:b/>
          <w:kern w:val="0"/>
          <w:lang w:eastAsia="hr-HR"/>
          <w14:ligatures w14:val="none"/>
        </w:rPr>
      </w:pPr>
    </w:p>
    <w:p w14:paraId="3094BA2C" w14:textId="77777777" w:rsidR="00CD76AB" w:rsidRDefault="00CD76AB" w:rsidP="00CD76AB">
      <w:pPr>
        <w:tabs>
          <w:tab w:val="num" w:pos="284"/>
        </w:tabs>
        <w:spacing w:after="0" w:line="240" w:lineRule="auto"/>
        <w:rPr>
          <w:rFonts w:ascii="Calibri" w:eastAsia="Times New Roman" w:hAnsi="Calibri" w:cs="Calibri"/>
          <w:b/>
          <w:kern w:val="0"/>
          <w:lang w:eastAsia="hr-HR"/>
          <w14:ligatures w14:val="none"/>
        </w:rPr>
      </w:pPr>
    </w:p>
    <w:p w14:paraId="54F7E390" w14:textId="77777777" w:rsidR="003E1449" w:rsidRDefault="003E1449" w:rsidP="00CD76AB">
      <w:pPr>
        <w:tabs>
          <w:tab w:val="num" w:pos="284"/>
        </w:tabs>
        <w:spacing w:after="0" w:line="240" w:lineRule="auto"/>
        <w:rPr>
          <w:rFonts w:ascii="Calibri" w:eastAsia="Times New Roman" w:hAnsi="Calibri" w:cs="Calibri"/>
          <w:b/>
          <w:kern w:val="0"/>
          <w:lang w:eastAsia="hr-HR"/>
          <w14:ligatures w14:val="none"/>
        </w:rPr>
      </w:pPr>
    </w:p>
    <w:p w14:paraId="297CD6B4" w14:textId="77777777" w:rsidR="003E1449" w:rsidRDefault="003E1449" w:rsidP="00CD76AB">
      <w:pPr>
        <w:tabs>
          <w:tab w:val="num" w:pos="284"/>
        </w:tabs>
        <w:spacing w:after="0" w:line="240" w:lineRule="auto"/>
        <w:rPr>
          <w:rFonts w:ascii="Calibri" w:eastAsia="Times New Roman" w:hAnsi="Calibri" w:cs="Calibri"/>
          <w:b/>
          <w:kern w:val="0"/>
          <w:lang w:eastAsia="hr-HR"/>
          <w14:ligatures w14:val="none"/>
        </w:rPr>
      </w:pPr>
    </w:p>
    <w:p w14:paraId="464C33DA" w14:textId="77777777" w:rsidR="003E1449" w:rsidRDefault="003E1449" w:rsidP="00CD76AB">
      <w:pPr>
        <w:tabs>
          <w:tab w:val="num" w:pos="284"/>
        </w:tabs>
        <w:spacing w:after="0" w:line="240" w:lineRule="auto"/>
        <w:rPr>
          <w:rFonts w:ascii="Calibri" w:eastAsia="Times New Roman" w:hAnsi="Calibri" w:cs="Calibri"/>
          <w:b/>
          <w:kern w:val="0"/>
          <w:lang w:eastAsia="hr-HR"/>
          <w14:ligatures w14:val="none"/>
        </w:rPr>
      </w:pPr>
    </w:p>
    <w:p w14:paraId="3B101B1E" w14:textId="77777777" w:rsidR="003E1449" w:rsidRDefault="003E1449" w:rsidP="00CD76AB">
      <w:pPr>
        <w:tabs>
          <w:tab w:val="num" w:pos="284"/>
        </w:tabs>
        <w:spacing w:after="0" w:line="240" w:lineRule="auto"/>
        <w:rPr>
          <w:rFonts w:ascii="Calibri" w:eastAsia="Times New Roman" w:hAnsi="Calibri" w:cs="Calibri"/>
          <w:b/>
          <w:kern w:val="0"/>
          <w:lang w:eastAsia="hr-HR"/>
          <w14:ligatures w14:val="none"/>
        </w:rPr>
      </w:pPr>
    </w:p>
    <w:p w14:paraId="6AAA5FE2" w14:textId="68B23325" w:rsidR="003E1449" w:rsidRDefault="004B4447" w:rsidP="004B4447">
      <w:pPr>
        <w:tabs>
          <w:tab w:val="left" w:pos="1665"/>
        </w:tabs>
        <w:spacing w:after="0" w:line="240" w:lineRule="auto"/>
        <w:rPr>
          <w:rFonts w:ascii="Calibri" w:eastAsia="Times New Roman" w:hAnsi="Calibri" w:cs="Calibri"/>
          <w:b/>
          <w:kern w:val="0"/>
          <w:lang w:eastAsia="hr-HR"/>
          <w14:ligatures w14:val="none"/>
        </w:rPr>
      </w:pPr>
      <w:r>
        <w:rPr>
          <w:rFonts w:ascii="Calibri" w:eastAsia="Times New Roman" w:hAnsi="Calibri" w:cs="Calibri"/>
          <w:b/>
          <w:kern w:val="0"/>
          <w:lang w:eastAsia="hr-HR"/>
          <w14:ligatures w14:val="none"/>
        </w:rPr>
        <w:tab/>
      </w:r>
    </w:p>
    <w:p w14:paraId="7FA8318B" w14:textId="77777777" w:rsidR="004B4447" w:rsidRPr="00CD76AB" w:rsidRDefault="004B4447" w:rsidP="004B4447">
      <w:pPr>
        <w:tabs>
          <w:tab w:val="left" w:pos="1665"/>
        </w:tabs>
        <w:spacing w:after="0" w:line="240" w:lineRule="auto"/>
        <w:rPr>
          <w:rFonts w:ascii="Calibri" w:eastAsia="Times New Roman" w:hAnsi="Calibri" w:cs="Calibri"/>
          <w:b/>
          <w:kern w:val="0"/>
          <w:lang w:eastAsia="hr-HR"/>
          <w14:ligatures w14:val="none"/>
        </w:rPr>
      </w:pPr>
    </w:p>
    <w:p w14:paraId="54B6F5A9" w14:textId="77777777" w:rsidR="00CD76AB" w:rsidRPr="00CD76AB" w:rsidRDefault="00CD76AB" w:rsidP="00CD76AB">
      <w:pPr>
        <w:tabs>
          <w:tab w:val="num" w:pos="284"/>
        </w:tabs>
        <w:spacing w:after="0" w:line="240" w:lineRule="auto"/>
        <w:rPr>
          <w:rFonts w:ascii="Calibri" w:eastAsia="Times New Roman" w:hAnsi="Calibri" w:cs="Calibri"/>
          <w:b/>
          <w:kern w:val="0"/>
          <w:lang w:eastAsia="hr-HR"/>
          <w14:ligatures w14:val="none"/>
        </w:rPr>
      </w:pPr>
    </w:p>
    <w:p w14:paraId="09FB3FC5" w14:textId="28642CC6" w:rsidR="00CD76AB" w:rsidRPr="00CD76AB" w:rsidRDefault="00CD76AB" w:rsidP="00CD76AB">
      <w:pPr>
        <w:keepNext/>
        <w:pBdr>
          <w:top w:val="single" w:sz="4" w:space="1" w:color="auto"/>
          <w:left w:val="single" w:sz="4" w:space="4" w:color="auto"/>
          <w:bottom w:val="single" w:sz="4" w:space="1" w:color="auto"/>
          <w:right w:val="single" w:sz="4" w:space="4" w:color="auto"/>
        </w:pBdr>
        <w:shd w:val="clear" w:color="auto" w:fill="BDD6EE"/>
        <w:tabs>
          <w:tab w:val="left" w:pos="567"/>
        </w:tabs>
        <w:spacing w:after="0" w:line="240" w:lineRule="auto"/>
        <w:outlineLvl w:val="0"/>
        <w:rPr>
          <w:rFonts w:ascii="Calibri" w:eastAsia="Times New Roman" w:hAnsi="Calibri" w:cs="Calibri"/>
          <w:b/>
          <w:bCs/>
          <w:kern w:val="32"/>
          <w:lang w:eastAsia="hr-HR"/>
          <w14:ligatures w14:val="none"/>
        </w:rPr>
      </w:pPr>
      <w:r w:rsidRPr="00CD76AB">
        <w:rPr>
          <w:rFonts w:ascii="Calibri" w:eastAsia="Times New Roman" w:hAnsi="Calibri" w:cs="Calibri"/>
          <w:b/>
          <w:bCs/>
          <w:kern w:val="32"/>
          <w:lang w:eastAsia="hr-HR"/>
          <w14:ligatures w14:val="none"/>
        </w:rPr>
        <w:t xml:space="preserve">2. PODACI O </w:t>
      </w:r>
      <w:r w:rsidR="00E220B4">
        <w:rPr>
          <w:rFonts w:ascii="Calibri" w:eastAsia="Times New Roman" w:hAnsi="Calibri" w:cs="Calibri"/>
          <w:b/>
          <w:bCs/>
          <w:kern w:val="32"/>
          <w:lang w:eastAsia="hr-HR"/>
          <w14:ligatures w14:val="none"/>
        </w:rPr>
        <w:t xml:space="preserve"> PREDMET</w:t>
      </w:r>
      <w:r w:rsidR="00042C18">
        <w:rPr>
          <w:rFonts w:ascii="Calibri" w:eastAsia="Times New Roman" w:hAnsi="Calibri" w:cs="Calibri"/>
          <w:b/>
          <w:bCs/>
          <w:kern w:val="32"/>
          <w:lang w:eastAsia="hr-HR"/>
          <w14:ligatures w14:val="none"/>
        </w:rPr>
        <w:t>U</w:t>
      </w:r>
      <w:r w:rsidRPr="00CD76AB">
        <w:rPr>
          <w:rFonts w:ascii="Calibri" w:eastAsia="Times New Roman" w:hAnsi="Calibri" w:cs="Calibri"/>
          <w:b/>
          <w:bCs/>
          <w:kern w:val="32"/>
          <w:lang w:eastAsia="hr-HR"/>
          <w14:ligatures w14:val="none"/>
        </w:rPr>
        <w:t xml:space="preserve"> NABAVE</w:t>
      </w:r>
    </w:p>
    <w:p w14:paraId="06CA2736" w14:textId="77777777" w:rsidR="00CD76AB" w:rsidRPr="00CD76AB" w:rsidRDefault="00CD76AB" w:rsidP="00CD76AB">
      <w:pPr>
        <w:tabs>
          <w:tab w:val="num" w:pos="284"/>
        </w:tabs>
        <w:spacing w:after="0" w:line="240" w:lineRule="auto"/>
        <w:ind w:left="426"/>
        <w:rPr>
          <w:rFonts w:ascii="Calibri" w:eastAsia="Times New Roman" w:hAnsi="Calibri" w:cs="Calibri"/>
          <w:kern w:val="0"/>
          <w:lang w:eastAsia="hr-HR"/>
          <w14:ligatures w14:val="none"/>
        </w:rPr>
      </w:pPr>
    </w:p>
    <w:p w14:paraId="33695238" w14:textId="4887073B" w:rsidR="00CD76AB" w:rsidRPr="00903096" w:rsidRDefault="00CD76AB" w:rsidP="008F3F6C">
      <w:pPr>
        <w:keepNext/>
        <w:spacing w:after="0" w:line="240" w:lineRule="auto"/>
        <w:jc w:val="both"/>
        <w:outlineLvl w:val="1"/>
        <w:rPr>
          <w:rFonts w:ascii="Calibri" w:eastAsia="Times New Roman" w:hAnsi="Calibri" w:cs="Calibri"/>
          <w:kern w:val="0"/>
          <w:lang w:eastAsia="en-GB"/>
          <w14:ligatures w14:val="none"/>
        </w:rPr>
      </w:pPr>
      <w:bookmarkStart w:id="16" w:name="_Toc344472601"/>
      <w:bookmarkStart w:id="17" w:name="_Toc353196615"/>
      <w:bookmarkStart w:id="18" w:name="_Toc370199128"/>
      <w:r w:rsidRPr="00CD76AB">
        <w:rPr>
          <w:rFonts w:ascii="Calibri" w:eastAsia="Times New Roman" w:hAnsi="Calibri" w:cs="Calibri"/>
          <w:b/>
          <w:bCs/>
          <w:kern w:val="0"/>
          <w:lang w:eastAsia="en-GB"/>
          <w14:ligatures w14:val="none"/>
        </w:rPr>
        <w:lastRenderedPageBreak/>
        <w:t>2.1. Opis</w:t>
      </w:r>
      <w:r w:rsidR="003E1449">
        <w:rPr>
          <w:rFonts w:ascii="Calibri" w:eastAsia="Times New Roman" w:hAnsi="Calibri" w:cs="Calibri"/>
          <w:b/>
          <w:bCs/>
          <w:kern w:val="0"/>
          <w:lang w:eastAsia="en-GB"/>
          <w14:ligatures w14:val="none"/>
        </w:rPr>
        <w:t xml:space="preserve"> </w:t>
      </w:r>
      <w:r w:rsidR="00E220B4">
        <w:rPr>
          <w:rFonts w:ascii="Calibri" w:eastAsia="Times New Roman" w:hAnsi="Calibri" w:cs="Calibri"/>
          <w:b/>
          <w:bCs/>
          <w:kern w:val="0"/>
          <w:lang w:eastAsia="en-GB"/>
          <w14:ligatures w14:val="none"/>
        </w:rPr>
        <w:t>predmeta</w:t>
      </w:r>
      <w:r w:rsidRPr="00CD76AB">
        <w:rPr>
          <w:rFonts w:ascii="Calibri" w:eastAsia="Times New Roman" w:hAnsi="Calibri" w:cs="Calibri"/>
          <w:b/>
          <w:bCs/>
          <w:kern w:val="0"/>
          <w:lang w:eastAsia="en-GB"/>
          <w14:ligatures w14:val="none"/>
        </w:rPr>
        <w:t xml:space="preserve"> nabav</w:t>
      </w:r>
      <w:bookmarkEnd w:id="16"/>
      <w:bookmarkEnd w:id="17"/>
      <w:bookmarkEnd w:id="18"/>
      <w:r w:rsidR="003E1449">
        <w:rPr>
          <w:rFonts w:ascii="Calibri" w:eastAsia="Times New Roman" w:hAnsi="Calibri" w:cs="Calibri"/>
          <w:b/>
          <w:bCs/>
          <w:kern w:val="0"/>
          <w:lang w:eastAsia="en-GB"/>
          <w14:ligatures w14:val="none"/>
        </w:rPr>
        <w:t xml:space="preserve">e: </w:t>
      </w:r>
      <w:r w:rsidR="002C640C">
        <w:rPr>
          <w:rFonts w:ascii="Calibri" w:eastAsia="Times New Roman" w:hAnsi="Calibri" w:cs="Calibri"/>
          <w:kern w:val="0"/>
          <w:lang w:eastAsia="en-GB"/>
          <w14:ligatures w14:val="none"/>
        </w:rPr>
        <w:t>Uređenje dijela VI</w:t>
      </w:r>
      <w:r w:rsidR="007D34DB">
        <w:rPr>
          <w:rFonts w:ascii="Calibri" w:eastAsia="Times New Roman" w:hAnsi="Calibri" w:cs="Calibri"/>
          <w:kern w:val="0"/>
          <w:lang w:eastAsia="en-GB"/>
          <w14:ligatures w14:val="none"/>
        </w:rPr>
        <w:t>.</w:t>
      </w:r>
      <w:r w:rsidR="002C640C">
        <w:rPr>
          <w:rFonts w:ascii="Calibri" w:eastAsia="Times New Roman" w:hAnsi="Calibri" w:cs="Calibri"/>
          <w:kern w:val="0"/>
          <w:lang w:eastAsia="en-GB"/>
          <w14:ligatures w14:val="none"/>
        </w:rPr>
        <w:t xml:space="preserve"> kata „B“</w:t>
      </w:r>
      <w:r w:rsidR="007D34DB">
        <w:rPr>
          <w:rFonts w:ascii="Calibri" w:eastAsia="Times New Roman" w:hAnsi="Calibri" w:cs="Calibri"/>
          <w:kern w:val="0"/>
          <w:lang w:eastAsia="en-GB"/>
          <w14:ligatures w14:val="none"/>
        </w:rPr>
        <w:t xml:space="preserve"> zgrade</w:t>
      </w:r>
      <w:r w:rsidR="00042C18">
        <w:rPr>
          <w:rFonts w:ascii="Calibri" w:eastAsia="Times New Roman" w:hAnsi="Calibri" w:cs="Calibri"/>
          <w:kern w:val="0"/>
          <w:lang w:eastAsia="en-GB"/>
          <w14:ligatures w14:val="none"/>
        </w:rPr>
        <w:t xml:space="preserve"> </w:t>
      </w:r>
      <w:r w:rsidR="00903096" w:rsidRPr="00903096">
        <w:rPr>
          <w:rFonts w:ascii="Calibri" w:eastAsia="Times New Roman" w:hAnsi="Calibri" w:cs="Calibri"/>
          <w:kern w:val="0"/>
          <w:lang w:eastAsia="hr-HR"/>
          <w14:ligatures w14:val="none"/>
        </w:rPr>
        <w:t>za potrebe Doma za starije osobe „Kantrida“ Rijeka</w:t>
      </w:r>
      <w:r w:rsidR="00C5503E">
        <w:rPr>
          <w:rFonts w:ascii="Calibri" w:eastAsia="Times New Roman" w:hAnsi="Calibri" w:cs="Calibri"/>
          <w:kern w:val="0"/>
          <w:lang w:eastAsia="hr-HR"/>
          <w14:ligatures w14:val="none"/>
        </w:rPr>
        <w:t xml:space="preserve">. </w:t>
      </w:r>
    </w:p>
    <w:p w14:paraId="6A840E06" w14:textId="77777777" w:rsidR="00CD76AB" w:rsidRPr="00CD76AB" w:rsidRDefault="00CD76AB" w:rsidP="00CD76AB">
      <w:pPr>
        <w:spacing w:after="0" w:line="240" w:lineRule="auto"/>
        <w:rPr>
          <w:rFonts w:ascii="Calibri" w:eastAsia="Times New Roman" w:hAnsi="Calibri" w:cs="Calibri"/>
          <w:kern w:val="0"/>
          <w:lang w:eastAsia="hr-HR"/>
          <w14:ligatures w14:val="none"/>
        </w:rPr>
      </w:pPr>
      <w:bookmarkStart w:id="19" w:name="_Toc344472603"/>
      <w:bookmarkStart w:id="20" w:name="_Toc353196617"/>
      <w:bookmarkStart w:id="21" w:name="_Toc370199130"/>
    </w:p>
    <w:p w14:paraId="671AFAA8" w14:textId="22CBEEAE"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 xml:space="preserve">2.2. Količina </w:t>
      </w:r>
      <w:r w:rsidR="00E220B4">
        <w:rPr>
          <w:rFonts w:ascii="Calibri" w:eastAsia="Times New Roman" w:hAnsi="Calibri" w:cs="Calibri"/>
          <w:b/>
          <w:bCs/>
          <w:kern w:val="0"/>
          <w:lang w:eastAsia="en-GB"/>
          <w14:ligatures w14:val="none"/>
        </w:rPr>
        <w:t>predmeta</w:t>
      </w:r>
      <w:r w:rsidRPr="00CD76AB">
        <w:rPr>
          <w:rFonts w:ascii="Calibri" w:eastAsia="Times New Roman" w:hAnsi="Calibri" w:cs="Calibri"/>
          <w:b/>
          <w:bCs/>
          <w:kern w:val="0"/>
          <w:lang w:eastAsia="en-GB"/>
          <w14:ligatures w14:val="none"/>
        </w:rPr>
        <w:t xml:space="preserve"> nabave</w:t>
      </w:r>
      <w:bookmarkStart w:id="22" w:name="_Toc353196618"/>
      <w:bookmarkStart w:id="23" w:name="_Toc353261490"/>
      <w:bookmarkStart w:id="24" w:name="_Toc353268652"/>
      <w:bookmarkStart w:id="25" w:name="_Toc353269629"/>
      <w:bookmarkStart w:id="26" w:name="_Toc353269872"/>
      <w:bookmarkStart w:id="27" w:name="_Toc353371976"/>
      <w:bookmarkStart w:id="28" w:name="_Toc357428870"/>
      <w:bookmarkStart w:id="29" w:name="_Toc361320467"/>
      <w:bookmarkStart w:id="30" w:name="_Toc362002396"/>
      <w:bookmarkStart w:id="31" w:name="_Toc367360405"/>
      <w:bookmarkStart w:id="32" w:name="_Toc367360497"/>
      <w:bookmarkStart w:id="33" w:name="_Toc367704940"/>
      <w:bookmarkStart w:id="34" w:name="_Toc370199131"/>
      <w:bookmarkEnd w:id="19"/>
      <w:bookmarkEnd w:id="20"/>
      <w:bookmarkEnd w:id="21"/>
    </w:p>
    <w:p w14:paraId="3FCB84DA" w14:textId="60928425" w:rsidR="00CD76AB" w:rsidRPr="00CD76AB" w:rsidRDefault="002C640C" w:rsidP="00324000">
      <w:pPr>
        <w:keepNext/>
        <w:spacing w:after="0" w:line="240" w:lineRule="auto"/>
        <w:jc w:val="both"/>
        <w:outlineLvl w:val="1"/>
        <w:rPr>
          <w:rFonts w:ascii="Calibri" w:eastAsia="Times New Roman" w:hAnsi="Calibri" w:cs="Calibri"/>
          <w:kern w:val="0"/>
          <w:lang w:eastAsia="en-GB"/>
          <w14:ligatures w14:val="none"/>
        </w:rPr>
      </w:pPr>
      <w:r>
        <w:rPr>
          <w:rFonts w:ascii="Calibri" w:eastAsia="Times New Roman" w:hAnsi="Calibri" w:cs="Calibri"/>
          <w:kern w:val="0"/>
          <w:lang w:eastAsia="hr-HR"/>
          <w14:ligatures w14:val="none"/>
        </w:rPr>
        <w:t>Naručitelj određuje točnu količinu predmeta nabave prema troškovniku.</w:t>
      </w:r>
    </w:p>
    <w:bookmarkEnd w:id="22"/>
    <w:bookmarkEnd w:id="23"/>
    <w:bookmarkEnd w:id="24"/>
    <w:bookmarkEnd w:id="25"/>
    <w:bookmarkEnd w:id="26"/>
    <w:bookmarkEnd w:id="27"/>
    <w:bookmarkEnd w:id="28"/>
    <w:bookmarkEnd w:id="29"/>
    <w:bookmarkEnd w:id="30"/>
    <w:bookmarkEnd w:id="31"/>
    <w:bookmarkEnd w:id="32"/>
    <w:bookmarkEnd w:id="33"/>
    <w:bookmarkEnd w:id="34"/>
    <w:p w14:paraId="7DB46F37" w14:textId="77777777" w:rsidR="00CD76AB" w:rsidRPr="00CD76AB" w:rsidRDefault="00CD76AB" w:rsidP="00CD76AB">
      <w:pPr>
        <w:tabs>
          <w:tab w:val="num" w:pos="284"/>
        </w:tabs>
        <w:autoSpaceDE w:val="0"/>
        <w:autoSpaceDN w:val="0"/>
        <w:adjustRightInd w:val="0"/>
        <w:spacing w:after="0" w:line="240" w:lineRule="auto"/>
        <w:jc w:val="both"/>
        <w:rPr>
          <w:rFonts w:ascii="Calibri" w:eastAsia="Times New Roman" w:hAnsi="Calibri" w:cs="Calibri"/>
          <w:kern w:val="0"/>
          <w:lang w:eastAsia="hr-HR"/>
          <w14:ligatures w14:val="none"/>
        </w:rPr>
      </w:pPr>
    </w:p>
    <w:p w14:paraId="52920A56" w14:textId="369E4C5D" w:rsidR="00CD76AB" w:rsidRPr="00852739" w:rsidRDefault="00CD76AB" w:rsidP="00852739">
      <w:pPr>
        <w:jc w:val="both"/>
        <w:rPr>
          <w:rFonts w:ascii="Calibri" w:eastAsia="Times New Roman" w:hAnsi="Calibri" w:cs="Times New Roman"/>
          <w:kern w:val="0"/>
          <w:lang w:eastAsia="hr-HR"/>
          <w14:ligatures w14:val="none"/>
        </w:rPr>
      </w:pPr>
      <w:bookmarkStart w:id="35" w:name="_Toc344472605"/>
      <w:bookmarkStart w:id="36" w:name="_Toc353196620"/>
      <w:bookmarkStart w:id="37" w:name="_Toc370199133"/>
      <w:r w:rsidRPr="00CD76AB">
        <w:rPr>
          <w:rFonts w:ascii="Calibri" w:eastAsia="Times New Roman" w:hAnsi="Calibri" w:cs="Calibri"/>
          <w:b/>
          <w:bCs/>
          <w:kern w:val="0"/>
          <w:lang w:eastAsia="en-GB"/>
          <w14:ligatures w14:val="none"/>
        </w:rPr>
        <w:t xml:space="preserve">2.3. Mjesto </w:t>
      </w:r>
      <w:bookmarkEnd w:id="35"/>
      <w:bookmarkEnd w:id="36"/>
      <w:r w:rsidRPr="00CD76AB">
        <w:rPr>
          <w:rFonts w:ascii="Calibri" w:eastAsia="Times New Roman" w:hAnsi="Calibri" w:cs="Calibri"/>
          <w:b/>
          <w:bCs/>
          <w:kern w:val="0"/>
          <w:lang w:eastAsia="en-GB"/>
          <w14:ligatures w14:val="none"/>
        </w:rPr>
        <w:t>izvršenja</w:t>
      </w:r>
      <w:r w:rsidR="00042C18">
        <w:rPr>
          <w:rFonts w:ascii="Calibri" w:eastAsia="Times New Roman" w:hAnsi="Calibri" w:cs="Calibri"/>
          <w:b/>
          <w:bCs/>
          <w:kern w:val="0"/>
          <w:lang w:eastAsia="en-GB"/>
          <w14:ligatures w14:val="none"/>
        </w:rPr>
        <w:t xml:space="preserve"> </w:t>
      </w:r>
      <w:r w:rsidR="00E220B4">
        <w:rPr>
          <w:rFonts w:ascii="Calibri" w:eastAsia="Times New Roman" w:hAnsi="Calibri" w:cs="Calibri"/>
          <w:b/>
          <w:bCs/>
          <w:kern w:val="0"/>
          <w:lang w:eastAsia="en-GB"/>
          <w14:ligatures w14:val="none"/>
        </w:rPr>
        <w:t>predmeta</w:t>
      </w:r>
      <w:r w:rsidRPr="00CD76AB">
        <w:rPr>
          <w:rFonts w:ascii="Calibri" w:eastAsia="Times New Roman" w:hAnsi="Calibri" w:cs="Calibri"/>
          <w:b/>
          <w:bCs/>
          <w:kern w:val="0"/>
          <w:lang w:eastAsia="en-GB"/>
          <w14:ligatures w14:val="none"/>
        </w:rPr>
        <w:t xml:space="preserve"> nabave</w:t>
      </w:r>
      <w:bookmarkStart w:id="38" w:name="_Toc344472606"/>
      <w:bookmarkStart w:id="39" w:name="_Toc353196621"/>
      <w:bookmarkEnd w:id="37"/>
      <w:r w:rsidRPr="00CD76AB">
        <w:rPr>
          <w:rFonts w:ascii="Calibri" w:eastAsia="Times New Roman" w:hAnsi="Calibri" w:cs="Calibri"/>
          <w:b/>
          <w:bCs/>
          <w:kern w:val="0"/>
          <w:lang w:eastAsia="en-GB"/>
          <w14:ligatures w14:val="none"/>
        </w:rPr>
        <w:t xml:space="preserve">: </w:t>
      </w:r>
      <w:r w:rsidR="003E1449">
        <w:rPr>
          <w:rFonts w:ascii="Calibri" w:eastAsia="Times New Roman" w:hAnsi="Calibri" w:cs="Calibri"/>
          <w:bCs/>
          <w:kern w:val="0"/>
          <w:lang w:eastAsia="en-GB"/>
          <w14:ligatures w14:val="none"/>
        </w:rPr>
        <w:t xml:space="preserve">Đuro </w:t>
      </w:r>
      <w:proofErr w:type="spellStart"/>
      <w:r w:rsidR="003E1449">
        <w:rPr>
          <w:rFonts w:ascii="Calibri" w:eastAsia="Times New Roman" w:hAnsi="Calibri" w:cs="Calibri"/>
          <w:bCs/>
          <w:kern w:val="0"/>
          <w:lang w:eastAsia="en-GB"/>
          <w14:ligatures w14:val="none"/>
        </w:rPr>
        <w:t>Catti</w:t>
      </w:r>
      <w:proofErr w:type="spellEnd"/>
      <w:r w:rsidR="003E1449">
        <w:rPr>
          <w:rFonts w:ascii="Calibri" w:eastAsia="Times New Roman" w:hAnsi="Calibri" w:cs="Calibri"/>
          <w:bCs/>
          <w:kern w:val="0"/>
          <w:lang w:eastAsia="en-GB"/>
          <w14:ligatures w14:val="none"/>
        </w:rPr>
        <w:t xml:space="preserve"> 6</w:t>
      </w:r>
      <w:r w:rsidR="00E220B4">
        <w:rPr>
          <w:rFonts w:ascii="Calibri" w:eastAsia="Times New Roman" w:hAnsi="Calibri" w:cs="Calibri"/>
          <w:bCs/>
          <w:kern w:val="0"/>
          <w:lang w:eastAsia="en-GB"/>
          <w14:ligatures w14:val="none"/>
        </w:rPr>
        <w:t>, Rijeka</w:t>
      </w:r>
      <w:r w:rsidR="007D34DB">
        <w:rPr>
          <w:rFonts w:ascii="Calibri" w:eastAsia="Times New Roman" w:hAnsi="Calibri" w:cs="Calibri"/>
          <w:bCs/>
          <w:kern w:val="0"/>
          <w:lang w:eastAsia="en-GB"/>
          <w14:ligatures w14:val="none"/>
        </w:rPr>
        <w:t xml:space="preserve">, </w:t>
      </w:r>
      <w:r w:rsidR="00E92092">
        <w:rPr>
          <w:rFonts w:ascii="Calibri" w:eastAsia="Times New Roman" w:hAnsi="Calibri" w:cs="Calibri"/>
          <w:bCs/>
          <w:kern w:val="0"/>
          <w:lang w:eastAsia="en-GB"/>
          <w14:ligatures w14:val="none"/>
        </w:rPr>
        <w:t xml:space="preserve"> VI</w:t>
      </w:r>
      <w:r w:rsidR="007D34DB">
        <w:rPr>
          <w:rFonts w:ascii="Calibri" w:eastAsia="Times New Roman" w:hAnsi="Calibri" w:cs="Calibri"/>
          <w:bCs/>
          <w:kern w:val="0"/>
          <w:lang w:eastAsia="en-GB"/>
          <w14:ligatures w14:val="none"/>
        </w:rPr>
        <w:t>.</w:t>
      </w:r>
      <w:r w:rsidR="00E92092">
        <w:rPr>
          <w:rFonts w:ascii="Calibri" w:eastAsia="Times New Roman" w:hAnsi="Calibri" w:cs="Calibri"/>
          <w:bCs/>
          <w:kern w:val="0"/>
          <w:lang w:eastAsia="en-GB"/>
          <w14:ligatures w14:val="none"/>
        </w:rPr>
        <w:t xml:space="preserve"> kat „B“ zgrade.</w:t>
      </w:r>
      <w:r w:rsidR="00852739">
        <w:rPr>
          <w:rFonts w:ascii="Calibri" w:eastAsia="Times New Roman" w:hAnsi="Calibri" w:cs="Calibri"/>
          <w:bCs/>
          <w:kern w:val="0"/>
          <w:lang w:eastAsia="en-GB"/>
          <w14:ligatures w14:val="none"/>
        </w:rPr>
        <w:t xml:space="preserve"> Ponuditelji </w:t>
      </w:r>
      <w:r w:rsidR="00852739" w:rsidRPr="00852739">
        <w:rPr>
          <w:rFonts w:ascii="Calibri" w:eastAsia="Times New Roman" w:hAnsi="Calibri" w:cs="Times New Roman"/>
          <w:kern w:val="0"/>
          <w:lang w:eastAsia="hr-HR"/>
          <w14:ligatures w14:val="none"/>
        </w:rPr>
        <w:t>prije isteka roka za dostavu ponuda u obvezi su pregledati predmetni prostor izvođenja radova, prethodnom najavom dolaska na broj telefona 612-110, tajništvo Doma „Kantrida“.</w:t>
      </w:r>
    </w:p>
    <w:p w14:paraId="2B45E032" w14:textId="77777777" w:rsidR="00E92092" w:rsidRPr="00CD76AB" w:rsidRDefault="00E92092" w:rsidP="00E92092">
      <w:pPr>
        <w:keepNext/>
        <w:spacing w:after="0" w:line="240" w:lineRule="auto"/>
        <w:jc w:val="both"/>
        <w:outlineLvl w:val="1"/>
        <w:rPr>
          <w:rFonts w:ascii="Calibri" w:eastAsia="Times New Roman" w:hAnsi="Calibri" w:cs="Calibri"/>
          <w:kern w:val="0"/>
          <w:lang w:eastAsia="hr-HR"/>
          <w14:ligatures w14:val="none"/>
        </w:rPr>
      </w:pPr>
    </w:p>
    <w:p w14:paraId="47A37616" w14:textId="2DE3481B"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bookmarkStart w:id="40" w:name="_Toc370199134"/>
      <w:r w:rsidRPr="00CD76AB">
        <w:rPr>
          <w:rFonts w:ascii="Calibri" w:eastAsia="Times New Roman" w:hAnsi="Calibri" w:cs="Calibri"/>
          <w:b/>
          <w:bCs/>
          <w:kern w:val="0"/>
          <w:lang w:eastAsia="en-GB"/>
          <w14:ligatures w14:val="none"/>
        </w:rPr>
        <w:t>2.4. Trajanje ugovora, rok izvršenja</w:t>
      </w:r>
      <w:r w:rsidR="00042C18">
        <w:rPr>
          <w:rFonts w:ascii="Calibri" w:eastAsia="Times New Roman" w:hAnsi="Calibri" w:cs="Calibri"/>
          <w:b/>
          <w:bCs/>
          <w:kern w:val="0"/>
          <w:lang w:eastAsia="en-GB"/>
          <w14:ligatures w14:val="none"/>
        </w:rPr>
        <w:t xml:space="preserve"> </w:t>
      </w:r>
      <w:r w:rsidR="00E220B4">
        <w:rPr>
          <w:rFonts w:ascii="Calibri" w:eastAsia="Times New Roman" w:hAnsi="Calibri" w:cs="Calibri"/>
          <w:b/>
          <w:bCs/>
          <w:kern w:val="0"/>
          <w:lang w:eastAsia="en-GB"/>
          <w14:ligatures w14:val="none"/>
        </w:rPr>
        <w:t>predmeta</w:t>
      </w:r>
      <w:r w:rsidRPr="00CD76AB">
        <w:rPr>
          <w:rFonts w:ascii="Calibri" w:eastAsia="Times New Roman" w:hAnsi="Calibri" w:cs="Calibri"/>
          <w:b/>
          <w:bCs/>
          <w:kern w:val="0"/>
          <w:lang w:eastAsia="en-GB"/>
          <w14:ligatures w14:val="none"/>
        </w:rPr>
        <w:t xml:space="preserve"> nabave </w:t>
      </w:r>
      <w:bookmarkStart w:id="41" w:name="_Toc308166210"/>
      <w:bookmarkEnd w:id="0"/>
      <w:bookmarkEnd w:id="1"/>
      <w:bookmarkEnd w:id="2"/>
      <w:bookmarkEnd w:id="3"/>
      <w:bookmarkEnd w:id="38"/>
      <w:bookmarkEnd w:id="39"/>
      <w:bookmarkEnd w:id="40"/>
    </w:p>
    <w:p w14:paraId="64F5F299" w14:textId="43CADBA3" w:rsidR="00CD76AB" w:rsidRPr="008A6AAA" w:rsidRDefault="00CD76AB" w:rsidP="00067FAA">
      <w:pPr>
        <w:spacing w:after="0" w:line="240" w:lineRule="auto"/>
        <w:jc w:val="both"/>
        <w:rPr>
          <w:rFonts w:ascii="Calibri" w:eastAsia="Times New Roman" w:hAnsi="Calibri" w:cs="Calibri"/>
          <w:bCs/>
          <w:i/>
          <w:iCs/>
          <w:kern w:val="0"/>
          <w:lang w:eastAsia="hr-HR"/>
          <w14:ligatures w14:val="none"/>
        </w:rPr>
      </w:pPr>
      <w:r w:rsidRPr="00CD76AB">
        <w:rPr>
          <w:rFonts w:ascii="Calibri" w:eastAsia="Times New Roman" w:hAnsi="Calibri" w:cs="Calibri"/>
          <w:bCs/>
          <w:kern w:val="0"/>
          <w:lang w:eastAsia="hr-HR"/>
          <w14:ligatures w14:val="none"/>
        </w:rPr>
        <w:t xml:space="preserve">Duljina trajanja ugovora: ugovor se sklapa na </w:t>
      </w:r>
      <w:r w:rsidRPr="008A6AAA">
        <w:rPr>
          <w:rFonts w:ascii="Calibri" w:eastAsia="Times New Roman" w:hAnsi="Calibri" w:cs="Calibri"/>
          <w:bCs/>
          <w:kern w:val="0"/>
          <w:lang w:eastAsia="hr-HR"/>
          <w14:ligatures w14:val="none"/>
        </w:rPr>
        <w:t xml:space="preserve">razdoblje od </w:t>
      </w:r>
      <w:r w:rsidR="008A6AAA" w:rsidRPr="008A6AAA">
        <w:rPr>
          <w:rFonts w:ascii="Calibri" w:eastAsia="Times New Roman" w:hAnsi="Calibri" w:cs="Calibri"/>
          <w:bCs/>
          <w:kern w:val="0"/>
          <w:lang w:eastAsia="hr-HR"/>
          <w14:ligatures w14:val="none"/>
        </w:rPr>
        <w:t>45</w:t>
      </w:r>
      <w:r w:rsidR="00E220B4" w:rsidRPr="008A6AAA">
        <w:rPr>
          <w:rFonts w:ascii="Calibri" w:eastAsia="Times New Roman" w:hAnsi="Calibri" w:cs="Calibri"/>
          <w:bCs/>
          <w:kern w:val="0"/>
          <w:lang w:eastAsia="hr-HR"/>
          <w14:ligatures w14:val="none"/>
        </w:rPr>
        <w:t xml:space="preserve"> </w:t>
      </w:r>
      <w:r w:rsidRPr="008A6AAA">
        <w:rPr>
          <w:rFonts w:ascii="Calibri" w:eastAsia="Times New Roman" w:hAnsi="Calibri" w:cs="Calibri"/>
          <w:bCs/>
          <w:kern w:val="0"/>
          <w:lang w:eastAsia="hr-HR"/>
          <w14:ligatures w14:val="none"/>
        </w:rPr>
        <w:t>dana.</w:t>
      </w:r>
      <w:r w:rsidR="008F3F6C" w:rsidRPr="008A6AAA">
        <w:rPr>
          <w:rFonts w:ascii="Calibri" w:eastAsia="Times New Roman" w:hAnsi="Calibri" w:cs="Calibri"/>
          <w:bCs/>
          <w:kern w:val="0"/>
          <w:lang w:eastAsia="hr-HR"/>
          <w14:ligatures w14:val="none"/>
        </w:rPr>
        <w:t xml:space="preserve"> </w:t>
      </w:r>
    </w:p>
    <w:p w14:paraId="759E6FCF" w14:textId="77777777" w:rsidR="008F3F6C" w:rsidRPr="008A6AAA" w:rsidRDefault="008F3F6C" w:rsidP="008F3F6C">
      <w:pPr>
        <w:spacing w:after="0" w:line="240" w:lineRule="auto"/>
        <w:jc w:val="both"/>
        <w:rPr>
          <w:rFonts w:ascii="Calibri" w:eastAsia="Times New Roman" w:hAnsi="Calibri" w:cs="Calibri"/>
          <w:bCs/>
          <w:i/>
          <w:iCs/>
          <w:kern w:val="0"/>
          <w:lang w:eastAsia="hr-HR"/>
          <w14:ligatures w14:val="none"/>
        </w:rPr>
      </w:pPr>
    </w:p>
    <w:p w14:paraId="4A68B1CC" w14:textId="0B317D06"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bCs/>
          <w:kern w:val="0"/>
          <w:lang w:eastAsia="hr-HR"/>
          <w14:ligatures w14:val="none"/>
        </w:rPr>
        <w:t>Početak trajanja ugovora</w:t>
      </w:r>
      <w:r w:rsidR="00E220B4">
        <w:rPr>
          <w:rFonts w:ascii="Calibri" w:eastAsia="Times New Roman" w:hAnsi="Calibri" w:cs="Calibri"/>
          <w:bCs/>
          <w:kern w:val="0"/>
          <w:lang w:eastAsia="hr-HR"/>
          <w14:ligatures w14:val="none"/>
        </w:rPr>
        <w:t>: po potpisu ugovora</w:t>
      </w:r>
      <w:r w:rsidRPr="00CD76AB">
        <w:rPr>
          <w:rFonts w:ascii="Calibri" w:eastAsia="Times New Roman" w:hAnsi="Calibri" w:cs="Calibri"/>
          <w:i/>
          <w:kern w:val="0"/>
          <w:lang w:eastAsia="hr-HR"/>
          <w14:ligatures w14:val="none"/>
        </w:rPr>
        <w:t>.</w:t>
      </w:r>
    </w:p>
    <w:p w14:paraId="2D79AD43"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p>
    <w:p w14:paraId="2FF8A820"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2.5. Rok, način i uvjeti plaćanja</w:t>
      </w:r>
    </w:p>
    <w:p w14:paraId="7156A3B8" w14:textId="5C4D99B0" w:rsidR="00CD76AB" w:rsidRPr="00CD76AB" w:rsidRDefault="00CD76AB" w:rsidP="00CD76AB">
      <w:pPr>
        <w:spacing w:after="0" w:line="240" w:lineRule="auto"/>
        <w:jc w:val="both"/>
        <w:rPr>
          <w:rFonts w:ascii="Calibri" w:eastAsia="Times New Roman" w:hAnsi="Calibri" w:cs="Calibri"/>
          <w:kern w:val="0"/>
          <w:lang w:eastAsia="en-GB"/>
          <w14:ligatures w14:val="none"/>
        </w:rPr>
      </w:pPr>
      <w:r w:rsidRPr="00CD76AB">
        <w:rPr>
          <w:rFonts w:ascii="Calibri" w:eastAsia="Times New Roman" w:hAnsi="Calibri" w:cs="Calibri"/>
          <w:kern w:val="0"/>
          <w:lang w:eastAsia="en-GB"/>
          <w14:ligatures w14:val="none"/>
        </w:rPr>
        <w:t>Isplatom na IBAN odabranog ponuditelja u roku od</w:t>
      </w:r>
      <w:r w:rsidR="00E220B4">
        <w:rPr>
          <w:rFonts w:ascii="Calibri" w:eastAsia="Times New Roman" w:hAnsi="Calibri" w:cs="Calibri"/>
          <w:kern w:val="0"/>
          <w:lang w:eastAsia="en-GB"/>
          <w14:ligatures w14:val="none"/>
        </w:rPr>
        <w:t xml:space="preserve"> 30</w:t>
      </w:r>
      <w:r w:rsidRPr="00CD76AB">
        <w:rPr>
          <w:rFonts w:ascii="Calibri" w:eastAsia="Times New Roman" w:hAnsi="Calibri" w:cs="Calibri"/>
          <w:kern w:val="0"/>
          <w:lang w:eastAsia="en-GB"/>
          <w14:ligatures w14:val="none"/>
        </w:rPr>
        <w:t xml:space="preserve"> dana od dana zaprimanja ovjeren</w:t>
      </w:r>
      <w:r w:rsidR="00E220B4">
        <w:rPr>
          <w:rFonts w:ascii="Calibri" w:eastAsia="Times New Roman" w:hAnsi="Calibri" w:cs="Calibri"/>
          <w:kern w:val="0"/>
          <w:lang w:eastAsia="en-GB"/>
          <w14:ligatures w14:val="none"/>
        </w:rPr>
        <w:t xml:space="preserve">og </w:t>
      </w:r>
      <w:r w:rsidRPr="00CD76AB">
        <w:rPr>
          <w:rFonts w:ascii="Calibri" w:eastAsia="Times New Roman" w:hAnsi="Calibri" w:cs="Calibri"/>
          <w:kern w:val="0"/>
          <w:lang w:eastAsia="en-GB"/>
          <w14:ligatures w14:val="none"/>
        </w:rPr>
        <w:t>računa.</w:t>
      </w:r>
    </w:p>
    <w:p w14:paraId="23D3D0B7" w14:textId="77777777" w:rsidR="00CD76AB" w:rsidRPr="00CD76AB" w:rsidRDefault="00CD76AB" w:rsidP="00CD76AB">
      <w:pPr>
        <w:spacing w:after="0" w:line="240" w:lineRule="auto"/>
        <w:rPr>
          <w:rFonts w:ascii="Calibri" w:eastAsia="Times New Roman" w:hAnsi="Calibri" w:cs="Calibri"/>
          <w:kern w:val="0"/>
          <w:lang w:eastAsia="en-GB"/>
          <w14:ligatures w14:val="none"/>
        </w:rPr>
      </w:pPr>
    </w:p>
    <w:p w14:paraId="0FFAD486" w14:textId="5BEB51AB" w:rsidR="00CD76AB" w:rsidRPr="00CD76AB" w:rsidRDefault="00CD76AB" w:rsidP="00CD76AB">
      <w:pPr>
        <w:keepNext/>
        <w:spacing w:after="0" w:line="240" w:lineRule="auto"/>
        <w:jc w:val="both"/>
        <w:outlineLvl w:val="1"/>
        <w:rPr>
          <w:rFonts w:ascii="Calibri" w:eastAsia="Times New Roman" w:hAnsi="Calibri" w:cs="Calibri"/>
          <w:bCs/>
          <w:kern w:val="0"/>
          <w:lang w:eastAsia="en-GB"/>
          <w14:ligatures w14:val="none"/>
        </w:rPr>
      </w:pPr>
      <w:r w:rsidRPr="00CD76AB">
        <w:rPr>
          <w:rFonts w:ascii="Calibri" w:eastAsia="Times New Roman" w:hAnsi="Calibri" w:cs="Calibri"/>
          <w:b/>
          <w:bCs/>
          <w:kern w:val="0"/>
          <w:lang w:eastAsia="en-GB"/>
          <w14:ligatures w14:val="none"/>
        </w:rPr>
        <w:t>2.6. Rok valjanosti ponude:</w:t>
      </w:r>
      <w:r w:rsidR="000B434D">
        <w:rPr>
          <w:rFonts w:ascii="Calibri" w:eastAsia="Times New Roman" w:hAnsi="Calibri" w:cs="Calibri"/>
          <w:b/>
          <w:bCs/>
          <w:kern w:val="0"/>
          <w:lang w:eastAsia="en-GB"/>
          <w14:ligatures w14:val="none"/>
        </w:rPr>
        <w:t xml:space="preserve"> </w:t>
      </w:r>
      <w:r w:rsidR="000B434D">
        <w:rPr>
          <w:rFonts w:ascii="Calibri" w:eastAsia="Times New Roman" w:hAnsi="Calibri" w:cs="Calibri"/>
          <w:kern w:val="0"/>
          <w:lang w:eastAsia="en-GB"/>
          <w14:ligatures w14:val="none"/>
        </w:rPr>
        <w:t>najmanje</w:t>
      </w:r>
      <w:r w:rsidRPr="00CD76AB">
        <w:rPr>
          <w:rFonts w:ascii="Calibri" w:eastAsia="Times New Roman" w:hAnsi="Calibri" w:cs="Calibri"/>
          <w:b/>
          <w:bCs/>
          <w:kern w:val="0"/>
          <w:lang w:eastAsia="en-GB"/>
          <w14:ligatures w14:val="none"/>
        </w:rPr>
        <w:t xml:space="preserve"> </w:t>
      </w:r>
      <w:r w:rsidR="00E220B4">
        <w:rPr>
          <w:rFonts w:ascii="Calibri" w:eastAsia="Times New Roman" w:hAnsi="Calibri" w:cs="Calibri"/>
          <w:bCs/>
          <w:kern w:val="0"/>
          <w:lang w:eastAsia="en-GB"/>
          <w14:ligatures w14:val="none"/>
        </w:rPr>
        <w:t>30</w:t>
      </w:r>
      <w:r w:rsidRPr="00CD76AB">
        <w:rPr>
          <w:rFonts w:ascii="Calibri" w:eastAsia="Times New Roman" w:hAnsi="Calibri" w:cs="Calibri"/>
          <w:bCs/>
          <w:kern w:val="0"/>
          <w:lang w:eastAsia="en-GB"/>
          <w14:ligatures w14:val="none"/>
        </w:rPr>
        <w:t xml:space="preserve"> dana</w:t>
      </w:r>
    </w:p>
    <w:p w14:paraId="24B7DC91" w14:textId="77777777" w:rsidR="00CD76AB" w:rsidRPr="00CD76AB" w:rsidRDefault="00CD76AB" w:rsidP="00CD76AB">
      <w:pPr>
        <w:spacing w:after="0" w:line="240" w:lineRule="auto"/>
        <w:rPr>
          <w:rFonts w:ascii="Calibri" w:eastAsia="Times New Roman" w:hAnsi="Calibri" w:cs="Calibri"/>
          <w:kern w:val="0"/>
          <w:lang w:eastAsia="hr-HR"/>
          <w14:ligatures w14:val="none"/>
        </w:rPr>
      </w:pPr>
    </w:p>
    <w:p w14:paraId="3C956FE2"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2.7. Troškovnik</w:t>
      </w:r>
    </w:p>
    <w:p w14:paraId="4BF1F656" w14:textId="63DDAC1B"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Troškovnik čini sastavni dio ovog Poziva na dostavu ponuda</w:t>
      </w:r>
      <w:r w:rsidR="00042C18">
        <w:rPr>
          <w:rFonts w:ascii="Calibri" w:eastAsia="Times New Roman" w:hAnsi="Calibri" w:cs="Calibri"/>
          <w:kern w:val="0"/>
          <w:lang w:eastAsia="hr-HR"/>
          <w14:ligatures w14:val="none"/>
        </w:rPr>
        <w:t xml:space="preserve">, a dostavlja se u </w:t>
      </w:r>
      <w:proofErr w:type="spellStart"/>
      <w:r w:rsidR="00042C18">
        <w:rPr>
          <w:rFonts w:ascii="Calibri" w:eastAsia="Times New Roman" w:hAnsi="Calibri" w:cs="Calibri"/>
          <w:kern w:val="0"/>
          <w:lang w:eastAsia="hr-HR"/>
          <w14:ligatures w14:val="none"/>
        </w:rPr>
        <w:t>excel</w:t>
      </w:r>
      <w:proofErr w:type="spellEnd"/>
      <w:r w:rsidR="00042C18">
        <w:rPr>
          <w:rFonts w:ascii="Calibri" w:eastAsia="Times New Roman" w:hAnsi="Calibri" w:cs="Calibri"/>
          <w:kern w:val="0"/>
          <w:lang w:eastAsia="hr-HR"/>
          <w14:ligatures w14:val="none"/>
        </w:rPr>
        <w:t xml:space="preserve"> formatu.</w:t>
      </w:r>
    </w:p>
    <w:p w14:paraId="1C8414CA"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Troškovnik mora biti popunjen na izvornom predlošku bez mijenjanja, ispravljanja i prepisivanja izvornog teksta.</w:t>
      </w:r>
    </w:p>
    <w:p w14:paraId="6F4E26D3" w14:textId="5A4782AD" w:rsidR="00C5503E"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Pod izvornim predloškom podrazumijeva se troškovnik koji uključuje i sve izmjene i dopune, ukoliko ih je bilo.</w:t>
      </w:r>
    </w:p>
    <w:p w14:paraId="301C928C" w14:textId="606D1254"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Ponuditelj mora ponuditi cijenu odnosno ispuniti svaku stavku troškovnika</w:t>
      </w:r>
      <w:r w:rsidR="004B4447">
        <w:rPr>
          <w:rFonts w:ascii="Calibri" w:eastAsia="Times New Roman" w:hAnsi="Calibri" w:cs="Calibri"/>
          <w:kern w:val="0"/>
          <w:lang w:eastAsia="hr-HR"/>
          <w14:ligatures w14:val="none"/>
        </w:rPr>
        <w:t>.</w:t>
      </w:r>
    </w:p>
    <w:p w14:paraId="532ED9FA"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Jedinična cijena stavke i ukupna cijena stavke, izražene u eurima, moraju biti zaokružene na dvije decimale.</w:t>
      </w:r>
    </w:p>
    <w:p w14:paraId="476D32D9" w14:textId="77777777" w:rsidR="00CD76AB" w:rsidRPr="00CD76AB" w:rsidRDefault="00CD76AB" w:rsidP="00CD76AB">
      <w:pPr>
        <w:tabs>
          <w:tab w:val="num" w:pos="-426"/>
        </w:tabs>
        <w:spacing w:after="0" w:line="240" w:lineRule="auto"/>
        <w:jc w:val="both"/>
        <w:rPr>
          <w:rFonts w:ascii="Calibri" w:eastAsia="Times New Roman" w:hAnsi="Calibri" w:cs="Calibri"/>
          <w:color w:val="FF0000"/>
          <w:kern w:val="0"/>
          <w:lang w:eastAsia="hr-HR"/>
          <w14:ligatures w14:val="none"/>
        </w:rPr>
      </w:pPr>
      <w:r w:rsidRPr="00CD76AB">
        <w:rPr>
          <w:rFonts w:ascii="Calibri" w:eastAsia="Times New Roman" w:hAnsi="Calibri" w:cs="Calibri"/>
          <w:kern w:val="0"/>
          <w:lang w:eastAsia="hr-HR"/>
          <w14:ligatures w14:val="none"/>
        </w:rPr>
        <w:t>Ponuditelj je obvezan u obrazac troškovnika upisati iznos = 0,00 eura ako određenu stavku neće naplaćivati, odnosno ako je nudi besplatno ili je ista već uračunata u cijenu neke druge stavke iz troškovnika.</w:t>
      </w:r>
    </w:p>
    <w:p w14:paraId="43447F4E" w14:textId="77777777" w:rsidR="00CD76AB" w:rsidRPr="00CD76AB" w:rsidRDefault="00CD76AB" w:rsidP="00CD76AB">
      <w:pPr>
        <w:tabs>
          <w:tab w:val="num" w:pos="-426"/>
        </w:tabs>
        <w:spacing w:after="0" w:line="240" w:lineRule="auto"/>
        <w:ind w:left="426"/>
        <w:rPr>
          <w:rFonts w:ascii="Calibri" w:eastAsia="Times New Roman" w:hAnsi="Calibri" w:cs="Calibri"/>
          <w:color w:val="FF0000"/>
          <w:kern w:val="0"/>
          <w:lang w:eastAsia="hr-HR"/>
          <w14:ligatures w14:val="none"/>
        </w:rPr>
      </w:pPr>
    </w:p>
    <w:p w14:paraId="35D4B053" w14:textId="77777777" w:rsidR="00CD76AB" w:rsidRPr="00CD76AB" w:rsidRDefault="00CD76AB" w:rsidP="00CD76AB">
      <w:pPr>
        <w:tabs>
          <w:tab w:val="num" w:pos="-426"/>
        </w:tabs>
        <w:spacing w:after="0" w:line="240" w:lineRule="auto"/>
        <w:ind w:left="426"/>
        <w:rPr>
          <w:rFonts w:ascii="Calibri" w:eastAsia="Times New Roman" w:hAnsi="Calibri" w:cs="Calibri"/>
          <w:color w:val="FF0000"/>
          <w:kern w:val="0"/>
          <w:lang w:eastAsia="hr-HR"/>
          <w14:ligatures w14:val="none"/>
        </w:rPr>
      </w:pPr>
    </w:p>
    <w:p w14:paraId="3B7D2397" w14:textId="77777777" w:rsidR="00CD76AB" w:rsidRPr="00CD76AB" w:rsidRDefault="00CD76AB" w:rsidP="00CD76AB">
      <w:pPr>
        <w:keepNext/>
        <w:pBdr>
          <w:top w:val="single" w:sz="4" w:space="1" w:color="auto"/>
          <w:left w:val="single" w:sz="4" w:space="4" w:color="auto"/>
          <w:bottom w:val="single" w:sz="4" w:space="1" w:color="auto"/>
          <w:right w:val="single" w:sz="4" w:space="4" w:color="auto"/>
        </w:pBdr>
        <w:shd w:val="clear" w:color="auto" w:fill="BDD6EE"/>
        <w:tabs>
          <w:tab w:val="left" w:pos="567"/>
        </w:tabs>
        <w:spacing w:after="0" w:line="240" w:lineRule="auto"/>
        <w:outlineLvl w:val="0"/>
        <w:rPr>
          <w:rFonts w:ascii="Calibri" w:eastAsia="Times New Roman" w:hAnsi="Calibri" w:cs="Calibri"/>
          <w:b/>
          <w:bCs/>
          <w:kern w:val="32"/>
          <w:lang w:eastAsia="hr-HR"/>
          <w14:ligatures w14:val="none"/>
        </w:rPr>
      </w:pPr>
      <w:r w:rsidRPr="00CD76AB">
        <w:rPr>
          <w:rFonts w:ascii="Calibri" w:eastAsia="Times New Roman" w:hAnsi="Calibri" w:cs="Calibri"/>
          <w:b/>
          <w:bCs/>
          <w:kern w:val="32"/>
          <w:lang w:eastAsia="hr-HR"/>
          <w14:ligatures w14:val="none"/>
        </w:rPr>
        <w:t>3. OSNOVE ISKLJUČENJA PONUDITELJA</w:t>
      </w:r>
    </w:p>
    <w:p w14:paraId="4ACB1D9D" w14:textId="77777777" w:rsidR="00CD76AB" w:rsidRPr="00CD76AB" w:rsidRDefault="00CD76AB" w:rsidP="00CD76AB">
      <w:pPr>
        <w:tabs>
          <w:tab w:val="num" w:pos="-426"/>
        </w:tabs>
        <w:spacing w:after="0" w:line="240" w:lineRule="auto"/>
        <w:jc w:val="both"/>
        <w:rPr>
          <w:rFonts w:ascii="Calibri" w:eastAsia="Times New Roman" w:hAnsi="Calibri" w:cs="Calibri"/>
          <w:i/>
          <w:kern w:val="0"/>
          <w:highlight w:val="yellow"/>
          <w:lang w:eastAsia="hr-HR"/>
          <w14:ligatures w14:val="none"/>
        </w:rPr>
      </w:pPr>
    </w:p>
    <w:p w14:paraId="2F2620EF" w14:textId="77777777" w:rsidR="00CD76AB" w:rsidRPr="00CD76AB" w:rsidRDefault="00CD76AB" w:rsidP="00CD76AB">
      <w:pPr>
        <w:tabs>
          <w:tab w:val="num" w:pos="-426"/>
        </w:tabs>
        <w:spacing w:after="0" w:line="240" w:lineRule="auto"/>
        <w:rPr>
          <w:rFonts w:ascii="Calibri" w:eastAsia="Times New Roman" w:hAnsi="Calibri" w:cs="Calibri"/>
          <w:color w:val="FF0000"/>
          <w:kern w:val="0"/>
          <w:highlight w:val="yellow"/>
          <w:lang w:eastAsia="hr-HR"/>
          <w14:ligatures w14:val="none"/>
        </w:rPr>
      </w:pPr>
    </w:p>
    <w:p w14:paraId="64CA4DCF"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Obvezne osnove isključenja ponuditelja</w:t>
      </w:r>
    </w:p>
    <w:p w14:paraId="5F35DC2A" w14:textId="77777777" w:rsidR="00CD76AB" w:rsidRPr="00CD76AB" w:rsidRDefault="00CD76AB" w:rsidP="00CD76AB">
      <w:pPr>
        <w:suppressAutoHyphens/>
        <w:autoSpaceDN w:val="0"/>
        <w:spacing w:after="0" w:line="240" w:lineRule="auto"/>
        <w:ind w:right="-144"/>
        <w:jc w:val="both"/>
        <w:textAlignment w:val="baseline"/>
        <w:rPr>
          <w:rFonts w:ascii="Calibri" w:eastAsia="Times New Roman" w:hAnsi="Calibri" w:cs="Calibri"/>
          <w:kern w:val="3"/>
          <w:highlight w:val="yellow"/>
          <w:lang w:eastAsia="zh-CN"/>
          <w14:ligatures w14:val="none"/>
        </w:rPr>
      </w:pPr>
    </w:p>
    <w:p w14:paraId="304C0E67" w14:textId="45E2848F" w:rsidR="00CD76AB" w:rsidRPr="00CD76AB" w:rsidRDefault="00CD76AB" w:rsidP="00CD76AB">
      <w:pPr>
        <w:spacing w:after="0" w:line="240" w:lineRule="auto"/>
        <w:jc w:val="both"/>
        <w:rPr>
          <w:rFonts w:ascii="Calibri" w:eastAsia="Times New Roman" w:hAnsi="Calibri" w:cs="Calibri"/>
          <w:b/>
          <w:kern w:val="0"/>
          <w:lang w:eastAsia="hr-HR"/>
          <w14:ligatures w14:val="none"/>
        </w:rPr>
      </w:pPr>
      <w:r w:rsidRPr="00CD76AB">
        <w:rPr>
          <w:rFonts w:ascii="Calibri" w:eastAsia="Times New Roman" w:hAnsi="Calibri" w:cs="Calibri"/>
          <w:b/>
          <w:kern w:val="0"/>
          <w:lang w:eastAsia="hr-HR"/>
          <w14:ligatures w14:val="none"/>
        </w:rPr>
        <w:t>3.1. Naručitelj će isključiti ponuditelja iz postupka nabave ako utvrdi da ponuditelj nije ispunio obveze plaćanja dospjelih poreznih obveza i obveza za mirovinsko i zdravstveno osiguranje:</w:t>
      </w:r>
    </w:p>
    <w:p w14:paraId="70D14268" w14:textId="77777777" w:rsidR="00CD76AB" w:rsidRPr="00CD76AB" w:rsidRDefault="00CD76AB" w:rsidP="00CD76AB">
      <w:pPr>
        <w:spacing w:after="0" w:line="240" w:lineRule="auto"/>
        <w:ind w:left="142"/>
        <w:jc w:val="both"/>
        <w:rPr>
          <w:rFonts w:ascii="Calibri" w:eastAsia="Times New Roman" w:hAnsi="Calibri" w:cs="Calibri"/>
          <w:b/>
          <w:kern w:val="0"/>
          <w:highlight w:val="yellow"/>
          <w:lang w:eastAsia="hr-HR"/>
          <w14:ligatures w14:val="none"/>
        </w:rPr>
      </w:pPr>
    </w:p>
    <w:p w14:paraId="26ED8A71"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1. u Republici Hrvatskoj, ako ponuditelj ima poslovni </w:t>
      </w:r>
      <w:proofErr w:type="spellStart"/>
      <w:r w:rsidRPr="00CD76AB">
        <w:rPr>
          <w:rFonts w:ascii="Calibri" w:eastAsia="Times New Roman" w:hAnsi="Calibri" w:cs="Calibri"/>
          <w:kern w:val="0"/>
          <w:lang w:eastAsia="hr-HR"/>
          <w14:ligatures w14:val="none"/>
        </w:rPr>
        <w:t>nastan</w:t>
      </w:r>
      <w:proofErr w:type="spellEnd"/>
      <w:r w:rsidRPr="00CD76AB">
        <w:rPr>
          <w:rFonts w:ascii="Calibri" w:eastAsia="Times New Roman" w:hAnsi="Calibri" w:cs="Calibri"/>
          <w:kern w:val="0"/>
          <w:lang w:eastAsia="hr-HR"/>
          <w14:ligatures w14:val="none"/>
        </w:rPr>
        <w:t xml:space="preserve"> u Republici Hrvatskoj, ili</w:t>
      </w:r>
    </w:p>
    <w:p w14:paraId="01E4D1DE"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2. u Republici Hrvatskoj ili u državi poslovnog </w:t>
      </w:r>
      <w:proofErr w:type="spellStart"/>
      <w:r w:rsidRPr="00CD76AB">
        <w:rPr>
          <w:rFonts w:ascii="Calibri" w:eastAsia="Times New Roman" w:hAnsi="Calibri" w:cs="Calibri"/>
          <w:kern w:val="0"/>
          <w:lang w:eastAsia="hr-HR"/>
          <w14:ligatures w14:val="none"/>
        </w:rPr>
        <w:t>nastana</w:t>
      </w:r>
      <w:proofErr w:type="spellEnd"/>
      <w:r w:rsidRPr="00CD76AB">
        <w:rPr>
          <w:rFonts w:ascii="Calibri" w:eastAsia="Times New Roman" w:hAnsi="Calibri" w:cs="Calibri"/>
          <w:kern w:val="0"/>
          <w:lang w:eastAsia="hr-HR"/>
          <w14:ligatures w14:val="none"/>
        </w:rPr>
        <w:t xml:space="preserve"> ponuditelja, ako </w:t>
      </w:r>
      <w:r w:rsidRPr="00CD76AB">
        <w:rPr>
          <w:rFonts w:ascii="Calibri" w:eastAsia="Times New Roman" w:hAnsi="Calibri" w:cs="Calibri"/>
          <w:bCs/>
          <w:kern w:val="0"/>
          <w:lang w:eastAsia="hr-HR" w:bidi="hr-HR"/>
          <w14:ligatures w14:val="none"/>
        </w:rPr>
        <w:t>ponuditelj</w:t>
      </w:r>
      <w:r w:rsidRPr="00CD76AB">
        <w:rPr>
          <w:rFonts w:ascii="Calibri" w:eastAsia="Times New Roman" w:hAnsi="Calibri" w:cs="Calibri"/>
          <w:kern w:val="0"/>
          <w:lang w:eastAsia="hr-HR"/>
          <w14:ligatures w14:val="none"/>
        </w:rPr>
        <w:t xml:space="preserve"> nema poslovni </w:t>
      </w:r>
      <w:proofErr w:type="spellStart"/>
      <w:r w:rsidRPr="00CD76AB">
        <w:rPr>
          <w:rFonts w:ascii="Calibri" w:eastAsia="Times New Roman" w:hAnsi="Calibri" w:cs="Calibri"/>
          <w:kern w:val="0"/>
          <w:lang w:eastAsia="hr-HR"/>
          <w14:ligatures w14:val="none"/>
        </w:rPr>
        <w:t>nastan</w:t>
      </w:r>
      <w:proofErr w:type="spellEnd"/>
      <w:r w:rsidRPr="00CD76AB">
        <w:rPr>
          <w:rFonts w:ascii="Calibri" w:eastAsia="Times New Roman" w:hAnsi="Calibri" w:cs="Calibri"/>
          <w:kern w:val="0"/>
          <w:lang w:eastAsia="hr-HR"/>
          <w14:ligatures w14:val="none"/>
        </w:rPr>
        <w:t xml:space="preserve"> u Republici Hrvatskoj.</w:t>
      </w:r>
    </w:p>
    <w:p w14:paraId="6523B71B" w14:textId="77777777" w:rsidR="004B4447" w:rsidRDefault="00CD76AB" w:rsidP="004B4447">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Naručitelj neće isključiti ponuditelja iz postupka nabave ako mu sukladno posebnom propisu plaćanje obveza nije dopušteno ili mu je odobrena odgoda plaćanja.</w:t>
      </w:r>
    </w:p>
    <w:p w14:paraId="427251B8" w14:textId="77777777" w:rsidR="004B4447" w:rsidRDefault="004B4447" w:rsidP="004B4447">
      <w:pPr>
        <w:spacing w:after="0" w:line="240" w:lineRule="auto"/>
        <w:jc w:val="both"/>
        <w:rPr>
          <w:rFonts w:ascii="Calibri" w:eastAsia="Times New Roman" w:hAnsi="Calibri" w:cs="Calibri"/>
          <w:kern w:val="0"/>
          <w:lang w:eastAsia="hr-HR"/>
          <w14:ligatures w14:val="none"/>
        </w:rPr>
      </w:pPr>
    </w:p>
    <w:p w14:paraId="28392669" w14:textId="263460CD" w:rsidR="00CD76AB" w:rsidRPr="00CD76AB" w:rsidRDefault="00CD76AB" w:rsidP="004B4447">
      <w:pPr>
        <w:spacing w:after="0" w:line="240" w:lineRule="auto"/>
        <w:jc w:val="both"/>
        <w:rPr>
          <w:rFonts w:ascii="Calibri" w:eastAsia="Times New Roman" w:hAnsi="Calibri" w:cs="Calibri"/>
          <w:b/>
          <w:kern w:val="0"/>
          <w:lang w:eastAsia="en-GB"/>
          <w14:ligatures w14:val="none"/>
        </w:rPr>
      </w:pPr>
      <w:r w:rsidRPr="00CD76AB">
        <w:rPr>
          <w:rFonts w:ascii="Calibri" w:eastAsia="Times New Roman" w:hAnsi="Calibri" w:cs="Calibri"/>
          <w:b/>
          <w:kern w:val="0"/>
          <w:lang w:eastAsia="en-GB"/>
          <w14:ligatures w14:val="none"/>
        </w:rPr>
        <w:t xml:space="preserve">3.2. Dokaz nepostojanja osnova za isključenje </w:t>
      </w:r>
    </w:p>
    <w:p w14:paraId="33836555" w14:textId="50B2A3C7" w:rsidR="00CD76AB" w:rsidRPr="00CD76AB" w:rsidRDefault="00CD76AB" w:rsidP="00CD76AB">
      <w:pPr>
        <w:tabs>
          <w:tab w:val="left" w:pos="567"/>
        </w:tabs>
        <w:spacing w:after="0" w:line="240" w:lineRule="auto"/>
        <w:contextualSpacing/>
        <w:jc w:val="both"/>
        <w:rPr>
          <w:rFonts w:ascii="Calibri" w:eastAsia="Times New Roman" w:hAnsi="Calibri" w:cs="Calibri"/>
          <w:bCs/>
          <w:kern w:val="0"/>
          <w:lang w:eastAsia="hr-HR" w:bidi="hr-HR"/>
          <w14:ligatures w14:val="none"/>
        </w:rPr>
      </w:pPr>
      <w:r w:rsidRPr="00CD76AB">
        <w:rPr>
          <w:rFonts w:ascii="Calibri" w:eastAsia="Times New Roman" w:hAnsi="Calibri" w:cs="Calibri"/>
          <w:bCs/>
          <w:kern w:val="0"/>
          <w:lang w:eastAsia="en-GB"/>
          <w14:ligatures w14:val="none"/>
        </w:rPr>
        <w:t>Nepostojanje osnova za isključenje iz točke 3.1.</w:t>
      </w:r>
      <w:r w:rsidR="00473885">
        <w:rPr>
          <w:rFonts w:ascii="Calibri" w:eastAsia="Times New Roman" w:hAnsi="Calibri" w:cs="Calibri"/>
          <w:bCs/>
          <w:kern w:val="0"/>
          <w:lang w:eastAsia="en-GB"/>
          <w14:ligatures w14:val="none"/>
        </w:rPr>
        <w:t xml:space="preserve"> </w:t>
      </w:r>
      <w:r w:rsidRPr="00CD76AB">
        <w:rPr>
          <w:rFonts w:ascii="Calibri" w:eastAsia="Times New Roman" w:hAnsi="Calibri" w:cs="Calibri"/>
          <w:bCs/>
          <w:kern w:val="0"/>
          <w:lang w:eastAsia="en-GB"/>
          <w14:ligatures w14:val="none"/>
        </w:rPr>
        <w:t>ovog Poziva</w:t>
      </w:r>
      <w:r w:rsidRPr="00CD76AB">
        <w:rPr>
          <w:rFonts w:ascii="Calibri" w:eastAsia="Times New Roman" w:hAnsi="Calibri" w:cs="Calibri"/>
          <w:bCs/>
          <w:kern w:val="0"/>
          <w:lang w:eastAsia="hr-HR"/>
          <w14:ligatures w14:val="none"/>
        </w:rPr>
        <w:t xml:space="preserve"> na</w:t>
      </w:r>
      <w:r w:rsidRPr="00CD76AB">
        <w:rPr>
          <w:rFonts w:ascii="Calibri" w:eastAsia="Times New Roman" w:hAnsi="Calibri" w:cs="Calibri"/>
          <w:bCs/>
          <w:kern w:val="0"/>
          <w:lang w:eastAsia="hr-HR" w:bidi="hr-HR"/>
          <w14:ligatures w14:val="none"/>
        </w:rPr>
        <w:t xml:space="preserve"> dostavu ponuda ponuditelj će dokazati potpisanom izjavom koju dostavlja s ponudom. </w:t>
      </w:r>
      <w:r w:rsidR="00982668">
        <w:rPr>
          <w:rFonts w:ascii="Calibri" w:eastAsia="Times New Roman" w:hAnsi="Calibri" w:cs="Calibri"/>
          <w:bCs/>
          <w:kern w:val="0"/>
          <w:lang w:eastAsia="hr-HR" w:bidi="hr-HR"/>
          <w14:ligatures w14:val="none"/>
        </w:rPr>
        <w:t>N</w:t>
      </w:r>
      <w:r w:rsidRPr="00CD76AB">
        <w:rPr>
          <w:rFonts w:ascii="Calibri" w:eastAsia="Times New Roman" w:hAnsi="Calibri" w:cs="Calibri"/>
          <w:bCs/>
          <w:kern w:val="0"/>
          <w:lang w:eastAsia="hr-HR" w:bidi="hr-HR"/>
          <w14:ligatures w14:val="none"/>
        </w:rPr>
        <w:t>aveden</w:t>
      </w:r>
      <w:r w:rsidR="00982668">
        <w:rPr>
          <w:rFonts w:ascii="Calibri" w:eastAsia="Times New Roman" w:hAnsi="Calibri" w:cs="Calibri"/>
          <w:bCs/>
          <w:kern w:val="0"/>
          <w:lang w:eastAsia="hr-HR" w:bidi="hr-HR"/>
          <w14:ligatures w14:val="none"/>
        </w:rPr>
        <w:t>a</w:t>
      </w:r>
      <w:r w:rsidRPr="00CD76AB">
        <w:rPr>
          <w:rFonts w:ascii="Calibri" w:eastAsia="Times New Roman" w:hAnsi="Calibri" w:cs="Calibri"/>
          <w:bCs/>
          <w:kern w:val="0"/>
          <w:lang w:eastAsia="hr-HR" w:bidi="hr-HR"/>
          <w14:ligatures w14:val="none"/>
        </w:rPr>
        <w:t xml:space="preserve"> izjav</w:t>
      </w:r>
      <w:r w:rsidR="00982668">
        <w:rPr>
          <w:rFonts w:ascii="Calibri" w:eastAsia="Times New Roman" w:hAnsi="Calibri" w:cs="Calibri"/>
          <w:bCs/>
          <w:kern w:val="0"/>
          <w:lang w:eastAsia="hr-HR" w:bidi="hr-HR"/>
          <w14:ligatures w14:val="none"/>
        </w:rPr>
        <w:t>a</w:t>
      </w:r>
      <w:r w:rsidRPr="00CD76AB">
        <w:rPr>
          <w:rFonts w:ascii="Calibri" w:eastAsia="Times New Roman" w:hAnsi="Calibri" w:cs="Calibri"/>
          <w:bCs/>
          <w:kern w:val="0"/>
          <w:lang w:eastAsia="hr-HR" w:bidi="hr-HR"/>
          <w14:ligatures w14:val="none"/>
        </w:rPr>
        <w:t xml:space="preserve"> čini Prilog </w:t>
      </w:r>
      <w:r w:rsidR="0032052A">
        <w:rPr>
          <w:rFonts w:ascii="Calibri" w:eastAsia="Times New Roman" w:hAnsi="Calibri" w:cs="Calibri"/>
          <w:bCs/>
          <w:kern w:val="0"/>
          <w:lang w:eastAsia="hr-HR" w:bidi="hr-HR"/>
          <w14:ligatures w14:val="none"/>
        </w:rPr>
        <w:t>1</w:t>
      </w:r>
      <w:r w:rsidRPr="00CD76AB">
        <w:rPr>
          <w:rFonts w:ascii="Calibri" w:eastAsia="Times New Roman" w:hAnsi="Calibri" w:cs="Calibri"/>
          <w:bCs/>
          <w:kern w:val="0"/>
          <w:lang w:eastAsia="hr-HR" w:bidi="hr-HR"/>
          <w14:ligatures w14:val="none"/>
        </w:rPr>
        <w:t xml:space="preserve">. ovog Poziva na dostavu ponuda. </w:t>
      </w:r>
    </w:p>
    <w:bookmarkEnd w:id="41"/>
    <w:p w14:paraId="75F12379" w14:textId="0E360342" w:rsidR="00E92092" w:rsidRDefault="00E92092" w:rsidP="00CD76AB">
      <w:pPr>
        <w:spacing w:after="0" w:line="240" w:lineRule="auto"/>
        <w:rPr>
          <w:rFonts w:ascii="Calibri" w:eastAsia="Times New Roman" w:hAnsi="Calibri" w:cs="Calibri"/>
          <w:kern w:val="0"/>
          <w:highlight w:val="yellow"/>
          <w:lang w:eastAsia="hr-HR"/>
          <w14:ligatures w14:val="none"/>
        </w:rPr>
      </w:pPr>
    </w:p>
    <w:p w14:paraId="20A27814" w14:textId="77777777" w:rsidR="00CD76AB" w:rsidRPr="00CD76AB" w:rsidRDefault="00CD76AB" w:rsidP="00CD76AB">
      <w:pPr>
        <w:spacing w:after="0" w:line="240" w:lineRule="auto"/>
        <w:rPr>
          <w:rFonts w:ascii="Calibri" w:eastAsia="Times New Roman" w:hAnsi="Calibri" w:cs="Calibri"/>
          <w:kern w:val="0"/>
          <w:highlight w:val="yellow"/>
          <w:lang w:eastAsia="hr-HR"/>
          <w14:ligatures w14:val="none"/>
        </w:rPr>
      </w:pPr>
    </w:p>
    <w:p w14:paraId="13E549B2" w14:textId="77777777" w:rsidR="00CD76AB" w:rsidRPr="00CD76AB" w:rsidRDefault="00CD76AB" w:rsidP="00CD76AB">
      <w:pPr>
        <w:keepNext/>
        <w:pBdr>
          <w:top w:val="single" w:sz="4" w:space="1" w:color="auto"/>
          <w:left w:val="single" w:sz="4" w:space="4" w:color="auto"/>
          <w:bottom w:val="single" w:sz="4" w:space="1" w:color="auto"/>
          <w:right w:val="single" w:sz="4" w:space="4" w:color="auto"/>
        </w:pBdr>
        <w:shd w:val="clear" w:color="auto" w:fill="BDD6EE"/>
        <w:tabs>
          <w:tab w:val="left" w:pos="567"/>
        </w:tabs>
        <w:spacing w:after="0" w:line="240" w:lineRule="auto"/>
        <w:outlineLvl w:val="0"/>
        <w:rPr>
          <w:rFonts w:ascii="Calibri" w:eastAsia="Times New Roman" w:hAnsi="Calibri" w:cs="Calibri"/>
          <w:b/>
          <w:bCs/>
          <w:color w:val="000000"/>
          <w:kern w:val="32"/>
          <w:lang w:eastAsia="hr-HR"/>
          <w14:ligatures w14:val="none"/>
        </w:rPr>
      </w:pPr>
      <w:r w:rsidRPr="00CD76AB">
        <w:rPr>
          <w:rFonts w:ascii="Calibri" w:eastAsia="Times New Roman" w:hAnsi="Calibri" w:cs="Calibri"/>
          <w:b/>
          <w:bCs/>
          <w:kern w:val="32"/>
          <w:lang w:eastAsia="hr-HR"/>
          <w14:ligatures w14:val="none"/>
        </w:rPr>
        <w:lastRenderedPageBreak/>
        <w:t>4. KRITERIJI ZA ODABIR PONUDITELJA (UVJETI SPOSOBNOSTI)</w:t>
      </w:r>
      <w:r w:rsidRPr="00CD76AB">
        <w:rPr>
          <w:rFonts w:ascii="Calibri" w:eastAsia="Times New Roman" w:hAnsi="Calibri" w:cs="Calibri"/>
          <w:b/>
          <w:bCs/>
          <w:color w:val="000000"/>
          <w:kern w:val="32"/>
          <w:lang w:eastAsia="hr-HR"/>
          <w14:ligatures w14:val="none"/>
        </w:rPr>
        <w:t xml:space="preserve"> </w:t>
      </w:r>
    </w:p>
    <w:p w14:paraId="5E48EE81" w14:textId="77777777" w:rsidR="00CD76AB" w:rsidRPr="00CD76AB" w:rsidRDefault="00CD76AB" w:rsidP="00CD76AB">
      <w:pPr>
        <w:spacing w:after="0" w:line="240" w:lineRule="auto"/>
        <w:ind w:left="480"/>
        <w:jc w:val="both"/>
        <w:rPr>
          <w:rFonts w:ascii="Calibri" w:eastAsia="Times New Roman" w:hAnsi="Calibri" w:cs="Calibri"/>
          <w:color w:val="000000"/>
          <w:kern w:val="0"/>
          <w:highlight w:val="yellow"/>
          <w:lang w:eastAsia="hr-HR"/>
          <w14:ligatures w14:val="none"/>
        </w:rPr>
      </w:pPr>
    </w:p>
    <w:p w14:paraId="3079BE79" w14:textId="07480903" w:rsidR="00CD76AB" w:rsidRPr="00473885" w:rsidRDefault="00CD76AB" w:rsidP="00473885">
      <w:pPr>
        <w:keepNext/>
        <w:spacing w:after="0" w:line="240" w:lineRule="auto"/>
        <w:jc w:val="both"/>
        <w:outlineLvl w:val="1"/>
        <w:rPr>
          <w:rFonts w:ascii="Calibri" w:eastAsia="Times New Roman" w:hAnsi="Calibri" w:cs="Calibri"/>
          <w:b/>
          <w:kern w:val="0"/>
          <w:lang w:eastAsia="en-GB"/>
          <w14:ligatures w14:val="none"/>
        </w:rPr>
      </w:pPr>
      <w:r w:rsidRPr="00CD76AB">
        <w:rPr>
          <w:rFonts w:ascii="Calibri" w:eastAsia="Times New Roman" w:hAnsi="Calibri" w:cs="Calibri"/>
          <w:b/>
          <w:kern w:val="0"/>
          <w:lang w:eastAsia="en-GB"/>
          <w14:ligatures w14:val="none"/>
        </w:rPr>
        <w:t xml:space="preserve">4.1. Sposobnost za obavljanje profesionalne djelatnosti </w:t>
      </w:r>
    </w:p>
    <w:p w14:paraId="498CFEA6" w14:textId="33215A2C" w:rsidR="00CD76AB" w:rsidRDefault="00266D2C" w:rsidP="00CD76AB">
      <w:pPr>
        <w:tabs>
          <w:tab w:val="left" w:pos="567"/>
        </w:tabs>
        <w:spacing w:after="0" w:line="240" w:lineRule="auto"/>
        <w:jc w:val="both"/>
        <w:rPr>
          <w:rFonts w:ascii="Calibri" w:eastAsia="Times New Roman" w:hAnsi="Calibri" w:cs="Calibri"/>
          <w:bCs/>
          <w:kern w:val="0"/>
          <w:lang w:eastAsia="hr-HR" w:bidi="hr-HR"/>
          <w14:ligatures w14:val="none"/>
        </w:rPr>
      </w:pPr>
      <w:r>
        <w:rPr>
          <w:rFonts w:ascii="Calibri" w:eastAsia="Times New Roman" w:hAnsi="Calibri" w:cs="Calibri"/>
          <w:bCs/>
          <w:kern w:val="0"/>
          <w:lang w:eastAsia="hr-HR" w:bidi="hr-HR"/>
          <w14:ligatures w14:val="none"/>
        </w:rPr>
        <w:t>Svaki ponuditelj mora biti pravno i poslovno sposoban.</w:t>
      </w:r>
    </w:p>
    <w:p w14:paraId="3BE3E702" w14:textId="77777777" w:rsidR="00266D2C" w:rsidRPr="00CD76AB" w:rsidRDefault="00266D2C" w:rsidP="00CD76AB">
      <w:pPr>
        <w:tabs>
          <w:tab w:val="left" w:pos="567"/>
        </w:tabs>
        <w:spacing w:after="0" w:line="240" w:lineRule="auto"/>
        <w:jc w:val="both"/>
        <w:rPr>
          <w:rFonts w:ascii="Calibri" w:eastAsia="Times New Roman" w:hAnsi="Calibri" w:cs="Calibri"/>
          <w:bCs/>
          <w:kern w:val="0"/>
          <w:lang w:eastAsia="hr-HR" w:bidi="hr-HR"/>
          <w14:ligatures w14:val="none"/>
        </w:rPr>
      </w:pPr>
    </w:p>
    <w:p w14:paraId="41120637" w14:textId="7C55445B" w:rsidR="00CD76AB" w:rsidRPr="00CD76AB" w:rsidRDefault="00CD76AB" w:rsidP="00CD76AB">
      <w:pPr>
        <w:tabs>
          <w:tab w:val="left" w:pos="567"/>
        </w:tabs>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bCs/>
          <w:kern w:val="0"/>
          <w:lang w:eastAsia="hr-HR" w:bidi="hr-HR"/>
          <w14:ligatures w14:val="none"/>
        </w:rPr>
        <w:t xml:space="preserve">Kao dokaz ispunjenja ovog uvjeta, ponuditelj dostavlja izjavu </w:t>
      </w:r>
      <w:r w:rsidRPr="00CD76AB">
        <w:rPr>
          <w:rFonts w:ascii="Calibri" w:eastAsia="Times New Roman" w:hAnsi="Calibri" w:cs="Calibri"/>
          <w:kern w:val="0"/>
          <w:lang w:eastAsia="hr-HR"/>
          <w14:ligatures w14:val="none"/>
        </w:rPr>
        <w:t>osobe ovlaštene za zastupanje ponuditelja iz točke 4.</w:t>
      </w:r>
      <w:r w:rsidR="00473885">
        <w:rPr>
          <w:rFonts w:ascii="Calibri" w:eastAsia="Times New Roman" w:hAnsi="Calibri" w:cs="Calibri"/>
          <w:kern w:val="0"/>
          <w:lang w:eastAsia="hr-HR"/>
          <w14:ligatures w14:val="none"/>
        </w:rPr>
        <w:t>2</w:t>
      </w:r>
      <w:r w:rsidRPr="00CD76AB">
        <w:rPr>
          <w:rFonts w:ascii="Calibri" w:eastAsia="Times New Roman" w:hAnsi="Calibri" w:cs="Calibri"/>
          <w:kern w:val="0"/>
          <w:lang w:eastAsia="hr-HR"/>
          <w14:ligatures w14:val="none"/>
        </w:rPr>
        <w:t>. ovog Poziva na dostavu ponuda.</w:t>
      </w:r>
    </w:p>
    <w:p w14:paraId="1F1FB4E0" w14:textId="77777777" w:rsidR="00CD76AB" w:rsidRPr="00CD76AB" w:rsidRDefault="00CD76AB" w:rsidP="00CD76AB">
      <w:pPr>
        <w:tabs>
          <w:tab w:val="left" w:pos="567"/>
        </w:tabs>
        <w:spacing w:after="0" w:line="240" w:lineRule="auto"/>
        <w:ind w:right="-284"/>
        <w:jc w:val="both"/>
        <w:rPr>
          <w:rFonts w:ascii="Calibri" w:eastAsia="Times New Roman" w:hAnsi="Calibri" w:cs="Calibri"/>
          <w:bCs/>
          <w:kern w:val="0"/>
          <w:lang w:eastAsia="hr-HR" w:bidi="hr-HR"/>
          <w14:ligatures w14:val="none"/>
        </w:rPr>
      </w:pPr>
    </w:p>
    <w:p w14:paraId="1E6ACA59" w14:textId="36CA8FAD" w:rsidR="00CD76AB" w:rsidRPr="00CD76AB" w:rsidRDefault="00CD76AB" w:rsidP="00CD76AB">
      <w:pPr>
        <w:keepNext/>
        <w:spacing w:after="0" w:line="240" w:lineRule="auto"/>
        <w:jc w:val="both"/>
        <w:outlineLvl w:val="1"/>
        <w:rPr>
          <w:rFonts w:ascii="Calibri" w:eastAsia="Times New Roman" w:hAnsi="Calibri" w:cs="Calibri"/>
          <w:b/>
          <w:kern w:val="0"/>
          <w:lang w:eastAsia="en-GB"/>
          <w14:ligatures w14:val="none"/>
        </w:rPr>
      </w:pPr>
      <w:r w:rsidRPr="00CD76AB">
        <w:rPr>
          <w:rFonts w:ascii="Calibri" w:eastAsia="Times New Roman" w:hAnsi="Calibri" w:cs="Calibri"/>
          <w:b/>
          <w:kern w:val="0"/>
          <w:lang w:eastAsia="en-GB"/>
          <w14:ligatures w14:val="none"/>
        </w:rPr>
        <w:t>4.</w:t>
      </w:r>
      <w:r w:rsidR="00473885">
        <w:rPr>
          <w:rFonts w:ascii="Calibri" w:eastAsia="Times New Roman" w:hAnsi="Calibri" w:cs="Calibri"/>
          <w:b/>
          <w:kern w:val="0"/>
          <w:lang w:eastAsia="en-GB"/>
          <w14:ligatures w14:val="none"/>
        </w:rPr>
        <w:t>2</w:t>
      </w:r>
      <w:r w:rsidRPr="00CD76AB">
        <w:rPr>
          <w:rFonts w:ascii="Calibri" w:eastAsia="Times New Roman" w:hAnsi="Calibri" w:cs="Calibri"/>
          <w:b/>
          <w:kern w:val="0"/>
          <w:lang w:eastAsia="en-GB"/>
          <w14:ligatures w14:val="none"/>
        </w:rPr>
        <w:t xml:space="preserve">. Dokazi da </w:t>
      </w:r>
      <w:proofErr w:type="spellStart"/>
      <w:r w:rsidR="0032052A">
        <w:rPr>
          <w:rFonts w:ascii="Calibri" w:eastAsia="Times New Roman" w:hAnsi="Calibri" w:cs="Calibri"/>
          <w:b/>
          <w:kern w:val="0"/>
          <w:lang w:val="en-GB" w:eastAsia="en-GB" w:bidi="hr-HR"/>
          <w14:ligatures w14:val="none"/>
        </w:rPr>
        <w:t>ponuditelj</w:t>
      </w:r>
      <w:proofErr w:type="spellEnd"/>
      <w:r w:rsidRPr="00CD76AB">
        <w:rPr>
          <w:rFonts w:ascii="Calibri" w:eastAsia="Times New Roman" w:hAnsi="Calibri" w:cs="Calibri"/>
          <w:b/>
          <w:kern w:val="0"/>
          <w:lang w:val="en-GB" w:eastAsia="en-GB" w:bidi="hr-HR"/>
          <w14:ligatures w14:val="none"/>
        </w:rPr>
        <w:t xml:space="preserve"> </w:t>
      </w:r>
      <w:r w:rsidRPr="00CD76AB">
        <w:rPr>
          <w:rFonts w:ascii="Calibri" w:eastAsia="Times New Roman" w:hAnsi="Calibri" w:cs="Calibri"/>
          <w:b/>
          <w:kern w:val="0"/>
          <w:lang w:eastAsia="en-GB"/>
          <w14:ligatures w14:val="none"/>
        </w:rPr>
        <w:t xml:space="preserve">ispunjava kriterije za odabir </w:t>
      </w:r>
    </w:p>
    <w:p w14:paraId="01E16B10" w14:textId="77777777" w:rsidR="00CD76AB" w:rsidRPr="00CD76AB" w:rsidRDefault="00CD76AB" w:rsidP="00CD76AB">
      <w:pPr>
        <w:tabs>
          <w:tab w:val="left" w:pos="567"/>
        </w:tabs>
        <w:spacing w:after="0" w:line="240" w:lineRule="auto"/>
        <w:contextualSpacing/>
        <w:jc w:val="both"/>
        <w:rPr>
          <w:rFonts w:ascii="Calibri" w:eastAsia="Times New Roman" w:hAnsi="Calibri" w:cs="Calibri"/>
          <w:b/>
          <w:bCs/>
          <w:kern w:val="0"/>
          <w:lang w:eastAsia="hr-HR" w:bidi="hr-HR"/>
          <w14:ligatures w14:val="none"/>
        </w:rPr>
      </w:pPr>
    </w:p>
    <w:p w14:paraId="3FD4F72A" w14:textId="66D25265" w:rsidR="00CD76AB" w:rsidRPr="00CD76AB" w:rsidRDefault="00CD76AB" w:rsidP="00CD76AB">
      <w:pPr>
        <w:tabs>
          <w:tab w:val="left" w:pos="567"/>
        </w:tabs>
        <w:spacing w:after="0" w:line="240" w:lineRule="auto"/>
        <w:contextualSpacing/>
        <w:jc w:val="both"/>
        <w:rPr>
          <w:rFonts w:ascii="Calibri" w:eastAsia="Times New Roman" w:hAnsi="Calibri" w:cs="Calibri"/>
          <w:bCs/>
          <w:kern w:val="0"/>
          <w:lang w:eastAsia="hr-HR" w:bidi="hr-HR"/>
          <w14:ligatures w14:val="none"/>
        </w:rPr>
      </w:pPr>
      <w:r w:rsidRPr="00CD76AB">
        <w:rPr>
          <w:rFonts w:ascii="Calibri" w:eastAsia="Times New Roman" w:hAnsi="Calibri" w:cs="Calibri"/>
          <w:bCs/>
          <w:kern w:val="0"/>
          <w:lang w:eastAsia="hr-HR" w:bidi="hr-HR"/>
          <w14:ligatures w14:val="none"/>
        </w:rPr>
        <w:t xml:space="preserve">Kao dokaz da ponuditelj </w:t>
      </w:r>
      <w:r w:rsidRPr="00CD76AB">
        <w:rPr>
          <w:rFonts w:ascii="Calibri" w:eastAsia="Times New Roman" w:hAnsi="Calibri" w:cs="Calibri"/>
          <w:kern w:val="0"/>
          <w:lang w:eastAsia="hr-HR"/>
          <w14:ligatures w14:val="none"/>
        </w:rPr>
        <w:t xml:space="preserve">ispunjava kriterije za odabir gospodarskog subjekta (uvjete sposobnosti) iz </w:t>
      </w:r>
      <w:r w:rsidRPr="00CD76AB">
        <w:rPr>
          <w:rFonts w:ascii="Calibri" w:eastAsia="Times New Roman" w:hAnsi="Calibri" w:cs="Calibri"/>
          <w:bCs/>
          <w:kern w:val="0"/>
          <w:lang w:eastAsia="hr-HR" w:bidi="hr-HR"/>
          <w14:ligatures w14:val="none"/>
        </w:rPr>
        <w:t>toč</w:t>
      </w:r>
      <w:r w:rsidR="00473885">
        <w:rPr>
          <w:rFonts w:ascii="Calibri" w:eastAsia="Times New Roman" w:hAnsi="Calibri" w:cs="Calibri"/>
          <w:bCs/>
          <w:kern w:val="0"/>
          <w:lang w:eastAsia="hr-HR" w:bidi="hr-HR"/>
          <w14:ligatures w14:val="none"/>
        </w:rPr>
        <w:t>ke</w:t>
      </w:r>
      <w:r w:rsidRPr="00CD76AB">
        <w:rPr>
          <w:rFonts w:ascii="Calibri" w:eastAsia="Times New Roman" w:hAnsi="Calibri" w:cs="Calibri"/>
          <w:bCs/>
          <w:kern w:val="0"/>
          <w:lang w:eastAsia="hr-HR" w:bidi="hr-HR"/>
          <w14:ligatures w14:val="none"/>
        </w:rPr>
        <w:t xml:space="preserve"> 4.1.</w:t>
      </w:r>
      <w:r w:rsidR="00473885">
        <w:rPr>
          <w:rFonts w:ascii="Calibri" w:eastAsia="Times New Roman" w:hAnsi="Calibri" w:cs="Calibri"/>
          <w:bCs/>
          <w:kern w:val="0"/>
          <w:lang w:eastAsia="hr-HR" w:bidi="hr-HR"/>
          <w14:ligatures w14:val="none"/>
        </w:rPr>
        <w:t xml:space="preserve"> </w:t>
      </w:r>
      <w:r w:rsidRPr="00CD76AB">
        <w:rPr>
          <w:rFonts w:ascii="Calibri" w:eastAsia="Times New Roman" w:hAnsi="Calibri" w:cs="Calibri"/>
          <w:bCs/>
          <w:kern w:val="0"/>
          <w:lang w:eastAsia="hr-HR" w:bidi="hr-HR"/>
          <w14:ligatures w14:val="none"/>
        </w:rPr>
        <w:t xml:space="preserve">ovog Poziva na dostavu ponuda ponuditelj će dokazati potpisanom izjavom </w:t>
      </w:r>
      <w:r w:rsidRPr="00CD76AB">
        <w:rPr>
          <w:rFonts w:ascii="Calibri" w:eastAsia="Times New Roman" w:hAnsi="Calibri" w:cs="Calibri"/>
          <w:kern w:val="0"/>
          <w:lang w:eastAsia="hr-HR"/>
          <w14:ligatures w14:val="none"/>
        </w:rPr>
        <w:t xml:space="preserve">osobe ovlaštene za zastupanje gospodarskog subjekta </w:t>
      </w:r>
      <w:r w:rsidRPr="00CD76AB">
        <w:rPr>
          <w:rFonts w:ascii="Calibri" w:eastAsia="Times New Roman" w:hAnsi="Calibri" w:cs="Calibri"/>
          <w:bCs/>
          <w:kern w:val="0"/>
          <w:lang w:eastAsia="hr-HR" w:bidi="hr-HR"/>
          <w14:ligatures w14:val="none"/>
        </w:rPr>
        <w:t xml:space="preserve">koju dostavlja s ponudom. </w:t>
      </w:r>
      <w:r w:rsidR="00982668">
        <w:rPr>
          <w:rFonts w:ascii="Calibri" w:eastAsia="Times New Roman" w:hAnsi="Calibri" w:cs="Calibri"/>
          <w:bCs/>
          <w:kern w:val="0"/>
          <w:lang w:eastAsia="hr-HR" w:bidi="hr-HR"/>
          <w14:ligatures w14:val="none"/>
        </w:rPr>
        <w:t xml:space="preserve">Navedena </w:t>
      </w:r>
      <w:r w:rsidRPr="00CD76AB">
        <w:rPr>
          <w:rFonts w:ascii="Calibri" w:eastAsia="Times New Roman" w:hAnsi="Calibri" w:cs="Calibri"/>
          <w:bCs/>
          <w:kern w:val="0"/>
          <w:lang w:eastAsia="hr-HR" w:bidi="hr-HR"/>
          <w14:ligatures w14:val="none"/>
        </w:rPr>
        <w:t>izjav</w:t>
      </w:r>
      <w:r w:rsidR="00982668">
        <w:rPr>
          <w:rFonts w:ascii="Calibri" w:eastAsia="Times New Roman" w:hAnsi="Calibri" w:cs="Calibri"/>
          <w:bCs/>
          <w:kern w:val="0"/>
          <w:lang w:eastAsia="hr-HR" w:bidi="hr-HR"/>
          <w14:ligatures w14:val="none"/>
        </w:rPr>
        <w:t>a</w:t>
      </w:r>
      <w:r w:rsidRPr="00CD76AB">
        <w:rPr>
          <w:rFonts w:ascii="Calibri" w:eastAsia="Times New Roman" w:hAnsi="Calibri" w:cs="Calibri"/>
          <w:bCs/>
          <w:kern w:val="0"/>
          <w:lang w:eastAsia="hr-HR" w:bidi="hr-HR"/>
          <w14:ligatures w14:val="none"/>
        </w:rPr>
        <w:t xml:space="preserve"> čini Prilog </w:t>
      </w:r>
      <w:r w:rsidR="0032052A">
        <w:rPr>
          <w:rFonts w:ascii="Calibri" w:eastAsia="Times New Roman" w:hAnsi="Calibri" w:cs="Calibri"/>
          <w:bCs/>
          <w:kern w:val="0"/>
          <w:lang w:eastAsia="hr-HR" w:bidi="hr-HR"/>
          <w14:ligatures w14:val="none"/>
        </w:rPr>
        <w:t>2</w:t>
      </w:r>
      <w:r w:rsidR="00982668">
        <w:rPr>
          <w:rFonts w:ascii="Calibri" w:eastAsia="Times New Roman" w:hAnsi="Calibri" w:cs="Calibri"/>
          <w:bCs/>
          <w:kern w:val="0"/>
          <w:lang w:eastAsia="hr-HR" w:bidi="hr-HR"/>
          <w14:ligatures w14:val="none"/>
        </w:rPr>
        <w:t xml:space="preserve"> ovog Poziva na dostavu ponuda.</w:t>
      </w:r>
    </w:p>
    <w:p w14:paraId="681AE27F" w14:textId="77777777" w:rsidR="00CD76AB" w:rsidRPr="00CD76AB" w:rsidRDefault="00CD76AB" w:rsidP="00CD76AB">
      <w:pPr>
        <w:autoSpaceDE w:val="0"/>
        <w:autoSpaceDN w:val="0"/>
        <w:adjustRightInd w:val="0"/>
        <w:spacing w:after="0" w:line="240" w:lineRule="auto"/>
        <w:jc w:val="both"/>
        <w:rPr>
          <w:rFonts w:ascii="Calibri" w:eastAsia="Times New Roman" w:hAnsi="Calibri" w:cs="Calibri"/>
          <w:color w:val="000000"/>
          <w:kern w:val="0"/>
          <w:lang w:eastAsia="hr-HR"/>
          <w14:ligatures w14:val="none"/>
        </w:rPr>
      </w:pPr>
      <w:r w:rsidRPr="00CD76AB">
        <w:rPr>
          <w:rFonts w:ascii="Calibri" w:eastAsia="Times New Roman" w:hAnsi="Calibri" w:cs="Calibri"/>
          <w:bCs/>
          <w:color w:val="000000"/>
          <w:kern w:val="0"/>
          <w:lang w:eastAsia="hr-HR" w:bidi="hr-HR"/>
          <w14:ligatures w14:val="none"/>
        </w:rPr>
        <w:t xml:space="preserve">Naručitelj može </w:t>
      </w:r>
      <w:r w:rsidRPr="00CD76AB">
        <w:rPr>
          <w:rFonts w:ascii="Calibri" w:eastAsia="Times New Roman" w:hAnsi="Calibri" w:cs="Calibri"/>
          <w:color w:val="000000"/>
          <w:kern w:val="0"/>
          <w:lang w:eastAsia="hr-HR"/>
          <w14:ligatures w14:val="none"/>
        </w:rPr>
        <w:t>u bilo kojem trenutku tijekom postupka nabave, zahtijevati od odabranog ponuditelja da prije sklapanja ugovora dostavi:</w:t>
      </w:r>
    </w:p>
    <w:p w14:paraId="1EAE6C2B" w14:textId="5E1E5ABA" w:rsidR="00CD76AB" w:rsidRPr="007B15D2" w:rsidRDefault="00CD76AB" w:rsidP="00CD76AB">
      <w:pPr>
        <w:numPr>
          <w:ilvl w:val="0"/>
          <w:numId w:val="5"/>
        </w:numPr>
        <w:autoSpaceDE w:val="0"/>
        <w:autoSpaceDN w:val="0"/>
        <w:adjustRightInd w:val="0"/>
        <w:spacing w:after="0" w:line="240" w:lineRule="auto"/>
        <w:ind w:left="360" w:hanging="284"/>
        <w:jc w:val="both"/>
        <w:rPr>
          <w:rFonts w:ascii="Calibri" w:eastAsia="Times New Roman" w:hAnsi="Calibri" w:cs="Calibri"/>
          <w:color w:val="000000"/>
          <w:kern w:val="0"/>
          <w:lang w:eastAsia="hr-HR"/>
          <w14:ligatures w14:val="none"/>
        </w:rPr>
      </w:pPr>
      <w:r w:rsidRPr="007B15D2">
        <w:rPr>
          <w:rFonts w:ascii="Calibri" w:eastAsia="Times New Roman" w:hAnsi="Calibri" w:cs="Calibri"/>
          <w:color w:val="000000"/>
          <w:kern w:val="0"/>
          <w:lang w:eastAsia="hr-HR"/>
          <w14:ligatures w14:val="none"/>
        </w:rPr>
        <w:t>Uvjet iz točke 4.1. ovog Poziva na dostavu ponuda – k</w:t>
      </w:r>
      <w:r w:rsidRPr="007B15D2">
        <w:rPr>
          <w:rFonts w:ascii="Calibri" w:eastAsia="Times New Roman" w:hAnsi="Calibri" w:cs="Calibri"/>
          <w:bCs/>
          <w:color w:val="000000"/>
          <w:kern w:val="0"/>
          <w:lang w:eastAsia="hr-HR" w:bidi="hr-HR"/>
          <w14:ligatures w14:val="none"/>
        </w:rPr>
        <w:t xml:space="preserve">ao dokaz ispunjenja uvjeta profesionalne sposobnosti: izvod iz sudskog, obrtnog, strukovnog ili drugog odgovarajućeg registra države sjedišta ponuditelja, ne stariju od </w:t>
      </w:r>
      <w:r w:rsidRPr="007B15D2">
        <w:rPr>
          <w:rFonts w:ascii="Calibri" w:eastAsia="Times New Roman" w:hAnsi="Calibri" w:cs="Calibri"/>
          <w:bCs/>
          <w:i/>
          <w:color w:val="000000"/>
          <w:kern w:val="0"/>
          <w:lang w:eastAsia="hr-HR" w:bidi="hr-HR"/>
          <w14:ligatures w14:val="none"/>
        </w:rPr>
        <w:t>tri</w:t>
      </w:r>
      <w:r w:rsidRPr="007B15D2">
        <w:rPr>
          <w:rFonts w:ascii="Calibri" w:eastAsia="Times New Roman" w:hAnsi="Calibri" w:cs="Calibri"/>
          <w:bCs/>
          <w:color w:val="000000"/>
          <w:kern w:val="0"/>
          <w:lang w:eastAsia="hr-HR" w:bidi="hr-HR"/>
          <w14:ligatures w14:val="none"/>
        </w:rPr>
        <w:t xml:space="preserve"> mjeseca računajući od dana početka postupka nabave</w:t>
      </w:r>
      <w:r w:rsidR="007B15D2">
        <w:rPr>
          <w:rFonts w:ascii="Calibri" w:eastAsia="Times New Roman" w:hAnsi="Calibri" w:cs="Calibri"/>
          <w:bCs/>
          <w:color w:val="000000"/>
          <w:kern w:val="0"/>
          <w:lang w:eastAsia="hr-HR" w:bidi="hr-HR"/>
          <w14:ligatures w14:val="none"/>
        </w:rPr>
        <w:t>.</w:t>
      </w:r>
    </w:p>
    <w:p w14:paraId="24786B70" w14:textId="77777777" w:rsidR="00CD76AB" w:rsidRPr="00CD76AB" w:rsidRDefault="00CD76AB" w:rsidP="00CD76AB">
      <w:pPr>
        <w:keepNext/>
        <w:pBdr>
          <w:top w:val="single" w:sz="4" w:space="1" w:color="auto"/>
          <w:left w:val="single" w:sz="4" w:space="4" w:color="auto"/>
          <w:bottom w:val="single" w:sz="4" w:space="1" w:color="auto"/>
          <w:right w:val="single" w:sz="4" w:space="4" w:color="auto"/>
        </w:pBdr>
        <w:shd w:val="clear" w:color="auto" w:fill="BDD6EE"/>
        <w:spacing w:before="240" w:after="60" w:line="240" w:lineRule="auto"/>
        <w:outlineLvl w:val="0"/>
        <w:rPr>
          <w:rFonts w:ascii="Calibri" w:eastAsia="Times New Roman" w:hAnsi="Calibri" w:cs="Calibri"/>
          <w:b/>
          <w:bCs/>
          <w:kern w:val="32"/>
          <w:lang w:eastAsia="hr-HR"/>
          <w14:ligatures w14:val="none"/>
        </w:rPr>
      </w:pPr>
      <w:r w:rsidRPr="00CD76AB">
        <w:rPr>
          <w:rFonts w:ascii="Calibri" w:eastAsia="Times New Roman" w:hAnsi="Calibri" w:cs="Calibri"/>
          <w:b/>
          <w:bCs/>
          <w:kern w:val="32"/>
          <w:lang w:eastAsia="hr-HR"/>
          <w14:ligatures w14:val="none"/>
        </w:rPr>
        <w:t>5. JAMSTVA</w:t>
      </w:r>
    </w:p>
    <w:p w14:paraId="3ABE7BE8" w14:textId="77777777" w:rsidR="00CD76AB" w:rsidRPr="00CD76AB" w:rsidRDefault="00CD76AB" w:rsidP="00CD76AB">
      <w:pPr>
        <w:tabs>
          <w:tab w:val="left" w:pos="1134"/>
        </w:tabs>
        <w:spacing w:after="0" w:line="240" w:lineRule="auto"/>
        <w:ind w:left="568"/>
        <w:jc w:val="both"/>
        <w:rPr>
          <w:rFonts w:ascii="Calibri" w:eastAsia="Times New Roman" w:hAnsi="Calibri" w:cs="Calibri"/>
          <w:b/>
          <w:kern w:val="0"/>
          <w:highlight w:val="yellow"/>
          <w:lang w:eastAsia="hr-HR"/>
          <w14:ligatures w14:val="none"/>
        </w:rPr>
      </w:pPr>
    </w:p>
    <w:p w14:paraId="19C64D81" w14:textId="77777777" w:rsidR="00CD76AB" w:rsidRPr="00CD76AB" w:rsidRDefault="00CD76AB" w:rsidP="00CD76AB">
      <w:pPr>
        <w:tabs>
          <w:tab w:val="num" w:pos="927"/>
        </w:tabs>
        <w:spacing w:after="0" w:line="240" w:lineRule="auto"/>
        <w:jc w:val="both"/>
        <w:rPr>
          <w:rFonts w:ascii="Calibri" w:eastAsia="Times New Roman" w:hAnsi="Calibri" w:cs="Calibri"/>
          <w:kern w:val="0"/>
          <w:highlight w:val="yellow"/>
          <w:lang w:eastAsia="hr-HR"/>
          <w14:ligatures w14:val="none"/>
        </w:rPr>
      </w:pPr>
    </w:p>
    <w:p w14:paraId="67981A4A" w14:textId="1E670DEB" w:rsidR="00CD76AB" w:rsidRPr="00CD76AB" w:rsidRDefault="00CD76AB" w:rsidP="00CD76AB">
      <w:pPr>
        <w:keepNext/>
        <w:spacing w:after="0" w:line="240" w:lineRule="auto"/>
        <w:ind w:left="1771" w:hanging="1771"/>
        <w:jc w:val="both"/>
        <w:outlineLvl w:val="1"/>
        <w:rPr>
          <w:rFonts w:ascii="Calibri" w:eastAsia="Times New Roman" w:hAnsi="Calibri" w:cs="Calibri"/>
          <w:bCs/>
          <w:i/>
          <w:kern w:val="0"/>
          <w:lang w:eastAsia="en-GB"/>
          <w14:ligatures w14:val="none"/>
        </w:rPr>
      </w:pPr>
      <w:r w:rsidRPr="00CD76AB">
        <w:rPr>
          <w:rFonts w:ascii="Calibri" w:eastAsia="Times New Roman" w:hAnsi="Calibri" w:cs="Calibri"/>
          <w:b/>
          <w:bCs/>
          <w:kern w:val="0"/>
          <w:lang w:val="en-GB" w:eastAsia="en-GB"/>
          <w14:ligatures w14:val="none"/>
        </w:rPr>
        <w:t>5.</w:t>
      </w:r>
      <w:r w:rsidR="00D710F7">
        <w:rPr>
          <w:rFonts w:ascii="Calibri" w:eastAsia="Times New Roman" w:hAnsi="Calibri" w:cs="Calibri"/>
          <w:b/>
          <w:bCs/>
          <w:kern w:val="0"/>
          <w:lang w:val="en-GB" w:eastAsia="en-GB"/>
          <w14:ligatures w14:val="none"/>
        </w:rPr>
        <w:t>1</w:t>
      </w:r>
      <w:r w:rsidRPr="00CD76AB">
        <w:rPr>
          <w:rFonts w:ascii="Calibri" w:eastAsia="Times New Roman" w:hAnsi="Calibri" w:cs="Calibri"/>
          <w:b/>
          <w:bCs/>
          <w:kern w:val="0"/>
          <w:lang w:val="en-GB" w:eastAsia="en-GB"/>
          <w14:ligatures w14:val="none"/>
        </w:rPr>
        <w:t xml:space="preserve">. </w:t>
      </w:r>
      <w:r w:rsidRPr="00CD76AB">
        <w:rPr>
          <w:rFonts w:ascii="Calibri" w:eastAsia="Times New Roman" w:hAnsi="Calibri" w:cs="Calibri"/>
          <w:b/>
          <w:bCs/>
          <w:kern w:val="0"/>
          <w:lang w:eastAsia="en-GB"/>
          <w14:ligatures w14:val="none"/>
        </w:rPr>
        <w:t>Jamstvo za uredno ispunjenje ugovora za slučaj povrede ugovornih obveza</w:t>
      </w:r>
    </w:p>
    <w:p w14:paraId="51356D36" w14:textId="77777777" w:rsidR="00CD76AB" w:rsidRDefault="00CD76AB" w:rsidP="00CD76AB">
      <w:pPr>
        <w:spacing w:after="0" w:line="240" w:lineRule="auto"/>
        <w:rPr>
          <w:rFonts w:ascii="Calibri" w:eastAsia="Times New Roman" w:hAnsi="Calibri" w:cs="Calibri"/>
          <w:kern w:val="0"/>
          <w:lang w:eastAsia="hr-HR"/>
          <w14:ligatures w14:val="none"/>
        </w:rPr>
      </w:pPr>
    </w:p>
    <w:p w14:paraId="4F6696E7" w14:textId="77777777" w:rsidR="00D14149" w:rsidRPr="00D14149" w:rsidRDefault="00D14149" w:rsidP="00D14149">
      <w:pPr>
        <w:spacing w:after="0" w:line="240" w:lineRule="auto"/>
        <w:jc w:val="both"/>
        <w:rPr>
          <w:rFonts w:ascii="Calibri" w:eastAsia="Times New Roman" w:hAnsi="Calibri" w:cs="Times New Roman"/>
          <w:kern w:val="0"/>
          <w:lang w:eastAsia="hr-HR"/>
          <w14:ligatures w14:val="none"/>
        </w:rPr>
      </w:pPr>
      <w:bookmarkStart w:id="42" w:name="_Hlk92970526"/>
      <w:r w:rsidRPr="00D14149">
        <w:rPr>
          <w:rFonts w:ascii="Calibri" w:eastAsia="Times New Roman" w:hAnsi="Calibri" w:cs="Times New Roman"/>
          <w:kern w:val="0"/>
          <w:lang w:eastAsia="hr-HR"/>
          <w14:ligatures w14:val="none"/>
        </w:rPr>
        <w:t>Odabrani ponuditelj obvezan je predati naručitelju bjanko zadužnicu kao jamstvo za uredno ispunjenje ugovora o nabavi robe.</w:t>
      </w:r>
    </w:p>
    <w:p w14:paraId="2DB7F622" w14:textId="60485869" w:rsidR="00D14149" w:rsidRPr="00D14149" w:rsidRDefault="00D14149" w:rsidP="00D14149">
      <w:pPr>
        <w:spacing w:after="0" w:line="240" w:lineRule="auto"/>
        <w:jc w:val="both"/>
        <w:rPr>
          <w:rFonts w:ascii="Calibri" w:eastAsia="Times New Roman" w:hAnsi="Calibri" w:cs="Times New Roman"/>
          <w:kern w:val="0"/>
          <w:lang w:eastAsia="hr-HR"/>
          <w14:ligatures w14:val="none"/>
        </w:rPr>
      </w:pPr>
      <w:r w:rsidRPr="00D14149">
        <w:rPr>
          <w:rFonts w:ascii="Calibri" w:eastAsia="Times New Roman" w:hAnsi="Calibri" w:cs="Times New Roman"/>
          <w:kern w:val="0"/>
          <w:lang w:eastAsia="hr-HR"/>
          <w14:ligatures w14:val="none"/>
        </w:rPr>
        <w:t xml:space="preserve">Bjanko zadužnicu odabrani ponuditelj predaje naručitelju zajedno s potpisanim ugovorom o nabavi robe, u roku od </w:t>
      </w:r>
      <w:r w:rsidR="00E75C18">
        <w:rPr>
          <w:rFonts w:ascii="Calibri" w:eastAsia="Times New Roman" w:hAnsi="Calibri" w:cs="Times New Roman"/>
          <w:kern w:val="0"/>
          <w:lang w:eastAsia="hr-HR"/>
          <w14:ligatures w14:val="none"/>
        </w:rPr>
        <w:t>tri</w:t>
      </w:r>
      <w:r w:rsidRPr="00D14149">
        <w:rPr>
          <w:rFonts w:ascii="Calibri" w:eastAsia="Times New Roman" w:hAnsi="Calibri" w:cs="Times New Roman"/>
          <w:kern w:val="0"/>
          <w:lang w:eastAsia="hr-HR"/>
          <w14:ligatures w14:val="none"/>
        </w:rPr>
        <w:t xml:space="preserve"> (</w:t>
      </w:r>
      <w:r w:rsidR="00656042">
        <w:rPr>
          <w:rFonts w:ascii="Calibri" w:eastAsia="Times New Roman" w:hAnsi="Calibri" w:cs="Times New Roman"/>
          <w:kern w:val="0"/>
          <w:lang w:eastAsia="hr-HR"/>
          <w14:ligatures w14:val="none"/>
        </w:rPr>
        <w:t>3</w:t>
      </w:r>
      <w:r w:rsidRPr="00D14149">
        <w:rPr>
          <w:rFonts w:ascii="Calibri" w:eastAsia="Times New Roman" w:hAnsi="Calibri" w:cs="Times New Roman"/>
          <w:kern w:val="0"/>
          <w:lang w:eastAsia="hr-HR"/>
          <w14:ligatures w14:val="none"/>
        </w:rPr>
        <w:t xml:space="preserve">) dana od dana u kojem mu je ugovor dostavljen na potpis. </w:t>
      </w:r>
    </w:p>
    <w:p w14:paraId="056A4481" w14:textId="12395996" w:rsidR="00D14149" w:rsidRPr="00D14149" w:rsidRDefault="00D14149" w:rsidP="00D14149">
      <w:pPr>
        <w:spacing w:after="0" w:line="240" w:lineRule="auto"/>
        <w:jc w:val="both"/>
        <w:rPr>
          <w:rFonts w:ascii="Calibri" w:eastAsia="Times New Roman" w:hAnsi="Calibri" w:cs="Calibri"/>
          <w:kern w:val="0"/>
          <w:lang w:eastAsia="hr-HR"/>
          <w14:ligatures w14:val="none"/>
        </w:rPr>
      </w:pPr>
      <w:r w:rsidRPr="00D14149">
        <w:rPr>
          <w:rFonts w:ascii="Calibri" w:eastAsia="Times New Roman" w:hAnsi="Calibri" w:cs="Calibri"/>
          <w:kern w:val="0"/>
          <w:lang w:eastAsia="hr-HR"/>
          <w14:ligatures w14:val="none"/>
        </w:rPr>
        <w:t xml:space="preserve">Ponuditelj predaje Naručitelju bjanko zadužnicu koja glasi na iznos od </w:t>
      </w:r>
      <w:r w:rsidR="00625C52">
        <w:rPr>
          <w:rFonts w:ascii="Calibri" w:eastAsia="Times New Roman" w:hAnsi="Calibri" w:cs="Calibri"/>
          <w:kern w:val="0"/>
          <w:lang w:eastAsia="hr-HR"/>
          <w14:ligatures w14:val="none"/>
        </w:rPr>
        <w:t>10</w:t>
      </w:r>
      <w:r>
        <w:rPr>
          <w:rFonts w:ascii="Calibri" w:eastAsia="Times New Roman" w:hAnsi="Calibri" w:cs="Calibri"/>
          <w:kern w:val="0"/>
          <w:lang w:eastAsia="hr-HR"/>
          <w14:ligatures w14:val="none"/>
        </w:rPr>
        <w:t>.000,00 eura</w:t>
      </w:r>
      <w:r w:rsidRPr="00D14149">
        <w:rPr>
          <w:rFonts w:ascii="Calibri" w:eastAsia="Times New Roman" w:hAnsi="Calibri" w:cs="Calibri"/>
          <w:kern w:val="0"/>
          <w:lang w:eastAsia="hr-HR"/>
          <w14:ligatures w14:val="none"/>
        </w:rPr>
        <w:t>, ispunjenu sukladno Pravilniku o obliku i sadržaju bjanko zadužnice („Narodne novine“, broj 115/12</w:t>
      </w:r>
      <w:r>
        <w:rPr>
          <w:rFonts w:ascii="Calibri" w:eastAsia="Times New Roman" w:hAnsi="Calibri" w:cs="Calibri"/>
          <w:kern w:val="0"/>
          <w:lang w:eastAsia="hr-HR"/>
          <w14:ligatures w14:val="none"/>
        </w:rPr>
        <w:t xml:space="preserve">, </w:t>
      </w:r>
      <w:r w:rsidRPr="00D14149">
        <w:rPr>
          <w:rFonts w:ascii="Calibri" w:eastAsia="Times New Roman" w:hAnsi="Calibri" w:cs="Calibri"/>
          <w:kern w:val="0"/>
          <w:lang w:eastAsia="hr-HR"/>
          <w14:ligatures w14:val="none"/>
        </w:rPr>
        <w:t>82/17</w:t>
      </w:r>
      <w:r>
        <w:rPr>
          <w:rFonts w:ascii="Calibri" w:eastAsia="Times New Roman" w:hAnsi="Calibri" w:cs="Calibri"/>
          <w:kern w:val="0"/>
          <w:lang w:eastAsia="hr-HR"/>
          <w14:ligatures w14:val="none"/>
        </w:rPr>
        <w:t xml:space="preserve"> i 154/22</w:t>
      </w:r>
      <w:r w:rsidRPr="00D14149">
        <w:rPr>
          <w:rFonts w:ascii="Calibri" w:eastAsia="Times New Roman" w:hAnsi="Calibri" w:cs="Calibri"/>
          <w:kern w:val="0"/>
          <w:lang w:eastAsia="hr-HR"/>
          <w14:ligatures w14:val="none"/>
        </w:rPr>
        <w:t>). Potpis odgovorne osobe  Ponuditelja treba biti ovjeren kod javnog bilježnika.</w:t>
      </w:r>
    </w:p>
    <w:p w14:paraId="58D2CDA5" w14:textId="77777777" w:rsidR="00D14149" w:rsidRPr="00D14149" w:rsidRDefault="00D14149" w:rsidP="00D14149">
      <w:pPr>
        <w:spacing w:after="0" w:line="240" w:lineRule="auto"/>
        <w:rPr>
          <w:rFonts w:ascii="Calibri" w:eastAsia="Times New Roman" w:hAnsi="Calibri" w:cs="Calibri"/>
          <w:kern w:val="0"/>
          <w:lang w:eastAsia="hr-HR"/>
          <w14:ligatures w14:val="none"/>
        </w:rPr>
      </w:pPr>
      <w:r w:rsidRPr="00D14149">
        <w:rPr>
          <w:rFonts w:ascii="Calibri" w:eastAsia="Times New Roman" w:hAnsi="Calibri" w:cs="Calibri"/>
          <w:kern w:val="0"/>
          <w:lang w:eastAsia="hr-HR"/>
          <w14:ligatures w14:val="none"/>
        </w:rPr>
        <w:t>U slučaju da Ponuditelj krši svoje obveze iz Ugovora, Naručitelj može aktivacijom bjanko zadužnice naplatiti novčani iznos u visini 10% od vrijednosti ugovora (bez PDV-a).</w:t>
      </w:r>
    </w:p>
    <w:p w14:paraId="2A282968" w14:textId="29051955" w:rsidR="00D14149" w:rsidRDefault="00D14149" w:rsidP="00D14149">
      <w:pPr>
        <w:spacing w:after="0" w:line="240" w:lineRule="auto"/>
        <w:jc w:val="both"/>
        <w:rPr>
          <w:rFonts w:ascii="Calibri" w:eastAsia="Times New Roman" w:hAnsi="Calibri" w:cs="Calibri"/>
          <w:kern w:val="0"/>
          <w:lang w:eastAsia="hr-HR"/>
          <w14:ligatures w14:val="none"/>
        </w:rPr>
      </w:pPr>
      <w:r w:rsidRPr="00D14149">
        <w:rPr>
          <w:rFonts w:ascii="Calibri" w:eastAsia="Times New Roman" w:hAnsi="Calibri" w:cs="Calibri"/>
          <w:kern w:val="0"/>
          <w:lang w:eastAsia="hr-HR"/>
          <w14:ligatures w14:val="none"/>
        </w:rPr>
        <w:t xml:space="preserve">Neiskorištenu bjanko zadužnicu po isteku jamstvenog roka Naručitelj će vratiti odabranom Ponuditelju. Odredba o ovom jamstvu ugrađena je u prijedlog ugovora o </w:t>
      </w:r>
      <w:r w:rsidR="007D34DB">
        <w:rPr>
          <w:rFonts w:ascii="Calibri" w:eastAsia="Times New Roman" w:hAnsi="Calibri" w:cs="Calibri"/>
          <w:kern w:val="0"/>
          <w:lang w:eastAsia="hr-HR"/>
          <w14:ligatures w14:val="none"/>
        </w:rPr>
        <w:t>radovima</w:t>
      </w:r>
      <w:r w:rsidRPr="00D14149">
        <w:rPr>
          <w:rFonts w:ascii="Calibri" w:eastAsia="Times New Roman" w:hAnsi="Calibri" w:cs="Calibri"/>
          <w:kern w:val="0"/>
          <w:lang w:eastAsia="hr-HR"/>
          <w14:ligatures w14:val="none"/>
        </w:rPr>
        <w:t>.</w:t>
      </w:r>
    </w:p>
    <w:p w14:paraId="0F8AE29C" w14:textId="77777777" w:rsidR="00CB0BAE" w:rsidRDefault="00CB0BAE" w:rsidP="00D14149">
      <w:pPr>
        <w:spacing w:after="0" w:line="240" w:lineRule="auto"/>
        <w:jc w:val="both"/>
        <w:rPr>
          <w:rFonts w:ascii="Calibri" w:eastAsia="Times New Roman" w:hAnsi="Calibri" w:cs="Calibri"/>
          <w:kern w:val="0"/>
          <w:lang w:eastAsia="hr-HR"/>
          <w14:ligatures w14:val="none"/>
        </w:rPr>
      </w:pPr>
    </w:p>
    <w:p w14:paraId="40300370" w14:textId="715CCB38" w:rsidR="00CB0BAE" w:rsidRPr="00CB0BAE" w:rsidRDefault="00CB0BAE" w:rsidP="00CB0BAE">
      <w:pPr>
        <w:spacing w:after="0" w:line="240" w:lineRule="auto"/>
        <w:jc w:val="both"/>
        <w:rPr>
          <w:rFonts w:ascii="Calibri" w:eastAsia="Times New Roman" w:hAnsi="Calibri" w:cs="Times New Roman"/>
          <w:b/>
          <w:kern w:val="0"/>
          <w:lang w:eastAsia="hr-HR"/>
          <w14:ligatures w14:val="none"/>
        </w:rPr>
      </w:pPr>
      <w:r>
        <w:rPr>
          <w:rFonts w:ascii="Calibri" w:eastAsia="Times New Roman" w:hAnsi="Calibri" w:cs="Times New Roman"/>
          <w:b/>
          <w:kern w:val="0"/>
          <w:lang w:eastAsia="hr-HR"/>
          <w14:ligatures w14:val="none"/>
        </w:rPr>
        <w:t>5.2</w:t>
      </w:r>
      <w:r w:rsidRPr="00CB0BAE">
        <w:rPr>
          <w:rFonts w:ascii="Calibri" w:eastAsia="Times New Roman" w:hAnsi="Calibri" w:cs="Times New Roman"/>
          <w:b/>
          <w:kern w:val="0"/>
          <w:lang w:eastAsia="hr-HR"/>
          <w14:ligatures w14:val="none"/>
        </w:rPr>
        <w:t>. Jamstvo za otklanjanje nedostataka  u jamstvenom roku:</w:t>
      </w:r>
    </w:p>
    <w:p w14:paraId="0D00C718" w14:textId="6D3A5584" w:rsidR="00CB0BAE" w:rsidRPr="00CB0BAE" w:rsidRDefault="00CB0BAE" w:rsidP="00CB0BAE">
      <w:pPr>
        <w:spacing w:after="0" w:line="240" w:lineRule="auto"/>
        <w:jc w:val="both"/>
        <w:rPr>
          <w:rFonts w:ascii="Calibri" w:eastAsia="Times New Roman" w:hAnsi="Calibri" w:cs="Times New Roman"/>
          <w:bCs/>
          <w:kern w:val="0"/>
          <w:lang w:eastAsia="hr-HR"/>
          <w14:ligatures w14:val="none"/>
        </w:rPr>
      </w:pPr>
      <w:r w:rsidRPr="00CB0BAE">
        <w:rPr>
          <w:rFonts w:ascii="Calibri" w:eastAsia="Times New Roman" w:hAnsi="Calibri" w:cs="Times New Roman"/>
          <w:bCs/>
          <w:kern w:val="0"/>
          <w:lang w:eastAsia="hr-HR"/>
          <w14:ligatures w14:val="none"/>
        </w:rPr>
        <w:t xml:space="preserve">Bjanko zadužnicu iz točke </w:t>
      </w:r>
      <w:r>
        <w:rPr>
          <w:rFonts w:ascii="Calibri" w:eastAsia="Times New Roman" w:hAnsi="Calibri" w:cs="Times New Roman"/>
          <w:bCs/>
          <w:kern w:val="0"/>
          <w:lang w:eastAsia="hr-HR"/>
          <w14:ligatures w14:val="none"/>
        </w:rPr>
        <w:t>5.1</w:t>
      </w:r>
      <w:r w:rsidRPr="00CB0BAE">
        <w:rPr>
          <w:rFonts w:ascii="Calibri" w:eastAsia="Times New Roman" w:hAnsi="Calibri" w:cs="Times New Roman"/>
          <w:bCs/>
          <w:kern w:val="0"/>
          <w:lang w:eastAsia="hr-HR"/>
          <w14:ligatures w14:val="none"/>
        </w:rPr>
        <w:t xml:space="preserve">. ovog Poziva Naručitelj će koristiti i kao jamstvo za otklanjanje nedostataka u jamstvenom roku, unutar jamstvenog roka od 24 mjeseca, računajući od dana primopredaje radova. Bjanko zadužnicu će naručitelj iskoristiti (naplatiti) u slučaju povrede ugovornih obveza od strane </w:t>
      </w:r>
      <w:r w:rsidR="00336F6E">
        <w:rPr>
          <w:rFonts w:ascii="Calibri" w:eastAsia="Times New Roman" w:hAnsi="Calibri" w:cs="Times New Roman"/>
          <w:bCs/>
          <w:kern w:val="0"/>
          <w:lang w:eastAsia="hr-HR"/>
          <w14:ligatures w14:val="none"/>
        </w:rPr>
        <w:t>Ponuditelja</w:t>
      </w:r>
      <w:r w:rsidRPr="00CB0BAE">
        <w:rPr>
          <w:rFonts w:ascii="Calibri" w:eastAsia="Times New Roman" w:hAnsi="Calibri" w:cs="Times New Roman"/>
          <w:bCs/>
          <w:kern w:val="0"/>
          <w:lang w:eastAsia="hr-HR"/>
          <w14:ligatures w14:val="none"/>
        </w:rPr>
        <w:t>, u visini 10% od vrijednosti radova (bez PDV-a).</w:t>
      </w:r>
    </w:p>
    <w:p w14:paraId="71E28A4E" w14:textId="3B301372" w:rsidR="00CB0BAE" w:rsidRPr="00CB0BAE" w:rsidRDefault="00CB0BAE" w:rsidP="00CB0BAE">
      <w:pPr>
        <w:spacing w:after="0" w:line="240" w:lineRule="auto"/>
        <w:jc w:val="both"/>
        <w:rPr>
          <w:rFonts w:ascii="Calibri" w:eastAsia="Times New Roman" w:hAnsi="Calibri" w:cs="Times New Roman"/>
          <w:kern w:val="0"/>
          <w:lang w:eastAsia="hr-HR"/>
          <w14:ligatures w14:val="none"/>
        </w:rPr>
      </w:pPr>
      <w:r w:rsidRPr="00CB0BAE">
        <w:rPr>
          <w:rFonts w:ascii="Calibri" w:eastAsia="Times New Roman" w:hAnsi="Calibri" w:cs="Times New Roman"/>
          <w:kern w:val="0"/>
          <w:lang w:eastAsia="hr-HR"/>
          <w14:ligatures w14:val="none"/>
        </w:rPr>
        <w:t xml:space="preserve">Neiskorištenu bjanko zadužnicu po isteku jamstvenog roka Naručitelj će vratiti </w:t>
      </w:r>
      <w:r w:rsidR="00336F6E">
        <w:rPr>
          <w:rFonts w:ascii="Calibri" w:eastAsia="Times New Roman" w:hAnsi="Calibri" w:cs="Times New Roman"/>
          <w:kern w:val="0"/>
          <w:lang w:eastAsia="hr-HR"/>
          <w14:ligatures w14:val="none"/>
        </w:rPr>
        <w:t>Ponuditelju</w:t>
      </w:r>
      <w:r w:rsidRPr="00CB0BAE">
        <w:rPr>
          <w:rFonts w:ascii="Calibri" w:eastAsia="Times New Roman" w:hAnsi="Calibri" w:cs="Times New Roman"/>
          <w:kern w:val="0"/>
          <w:lang w:eastAsia="hr-HR"/>
          <w14:ligatures w14:val="none"/>
        </w:rPr>
        <w:t xml:space="preserve">.  </w:t>
      </w:r>
    </w:p>
    <w:p w14:paraId="1AE0C115" w14:textId="77777777" w:rsidR="00CB0BAE" w:rsidRPr="00CB0BAE" w:rsidRDefault="00CB0BAE" w:rsidP="00CB0BAE">
      <w:pPr>
        <w:spacing w:after="0" w:line="240" w:lineRule="auto"/>
        <w:jc w:val="both"/>
        <w:rPr>
          <w:rFonts w:ascii="Calibri" w:eastAsia="Times New Roman" w:hAnsi="Calibri" w:cs="Times New Roman"/>
          <w:kern w:val="0"/>
          <w:lang w:eastAsia="hr-HR"/>
          <w14:ligatures w14:val="none"/>
        </w:rPr>
      </w:pPr>
      <w:r w:rsidRPr="00CB0BAE">
        <w:rPr>
          <w:rFonts w:ascii="Calibri" w:eastAsia="Times New Roman" w:hAnsi="Calibri" w:cs="Times New Roman"/>
          <w:kern w:val="0"/>
          <w:lang w:eastAsia="hr-HR"/>
          <w14:ligatures w14:val="none"/>
        </w:rPr>
        <w:t>Odredba o ovom jamstvu ugrađena je u prijedlog ugovora o radovima.</w:t>
      </w:r>
    </w:p>
    <w:p w14:paraId="11948FE0" w14:textId="77777777" w:rsidR="00CB0BAE" w:rsidRDefault="00CB0BAE" w:rsidP="00D14149">
      <w:pPr>
        <w:spacing w:after="0" w:line="240" w:lineRule="auto"/>
        <w:jc w:val="both"/>
        <w:rPr>
          <w:rFonts w:ascii="Calibri" w:eastAsia="Times New Roman" w:hAnsi="Calibri" w:cs="Calibri"/>
          <w:kern w:val="0"/>
          <w:lang w:eastAsia="hr-HR"/>
          <w14:ligatures w14:val="none"/>
        </w:rPr>
      </w:pPr>
    </w:p>
    <w:p w14:paraId="5C952E66" w14:textId="4B004297" w:rsidR="00356A0C" w:rsidRPr="00D14149" w:rsidRDefault="00356A0C" w:rsidP="00D14149">
      <w:pPr>
        <w:spacing w:after="0" w:line="240" w:lineRule="auto"/>
        <w:jc w:val="both"/>
        <w:rPr>
          <w:rFonts w:ascii="Calibri" w:eastAsia="Times New Roman" w:hAnsi="Calibri" w:cs="Calibri"/>
          <w:kern w:val="0"/>
          <w:lang w:eastAsia="hr-HR"/>
          <w14:ligatures w14:val="none"/>
        </w:rPr>
      </w:pPr>
    </w:p>
    <w:bookmarkEnd w:id="42"/>
    <w:p w14:paraId="68A27073" w14:textId="77777777" w:rsidR="00982668" w:rsidRDefault="00982668" w:rsidP="00982668">
      <w:pPr>
        <w:tabs>
          <w:tab w:val="num" w:pos="927"/>
        </w:tabs>
        <w:spacing w:after="0" w:line="240" w:lineRule="auto"/>
        <w:jc w:val="both"/>
        <w:rPr>
          <w:rFonts w:ascii="Calibri" w:eastAsia="Times New Roman" w:hAnsi="Calibri" w:cs="Calibri"/>
          <w:i/>
          <w:kern w:val="0"/>
          <w:lang w:eastAsia="hr-HR"/>
          <w14:ligatures w14:val="none"/>
        </w:rPr>
      </w:pPr>
    </w:p>
    <w:p w14:paraId="114375DB" w14:textId="77777777" w:rsidR="0017039E" w:rsidRDefault="0017039E" w:rsidP="00982668">
      <w:pPr>
        <w:tabs>
          <w:tab w:val="num" w:pos="927"/>
        </w:tabs>
        <w:spacing w:after="0" w:line="240" w:lineRule="auto"/>
        <w:jc w:val="both"/>
        <w:rPr>
          <w:rFonts w:ascii="Calibri" w:eastAsia="Times New Roman" w:hAnsi="Calibri" w:cs="Calibri"/>
          <w:i/>
          <w:kern w:val="0"/>
          <w:lang w:eastAsia="hr-HR"/>
          <w14:ligatures w14:val="none"/>
        </w:rPr>
      </w:pPr>
    </w:p>
    <w:p w14:paraId="6314D449" w14:textId="77777777" w:rsidR="0017039E" w:rsidRDefault="0017039E" w:rsidP="00982668">
      <w:pPr>
        <w:tabs>
          <w:tab w:val="num" w:pos="927"/>
        </w:tabs>
        <w:spacing w:after="0" w:line="240" w:lineRule="auto"/>
        <w:jc w:val="both"/>
        <w:rPr>
          <w:rFonts w:ascii="Calibri" w:eastAsia="Times New Roman" w:hAnsi="Calibri" w:cs="Calibri"/>
          <w:i/>
          <w:kern w:val="0"/>
          <w:lang w:eastAsia="hr-HR"/>
          <w14:ligatures w14:val="none"/>
        </w:rPr>
      </w:pPr>
    </w:p>
    <w:p w14:paraId="1F588FF9" w14:textId="77777777" w:rsidR="0017039E" w:rsidRPr="00982668" w:rsidRDefault="0017039E" w:rsidP="00982668">
      <w:pPr>
        <w:tabs>
          <w:tab w:val="num" w:pos="927"/>
        </w:tabs>
        <w:spacing w:after="0" w:line="240" w:lineRule="auto"/>
        <w:jc w:val="both"/>
        <w:rPr>
          <w:rFonts w:ascii="Calibri" w:eastAsia="Times New Roman" w:hAnsi="Calibri" w:cs="Calibri"/>
          <w:i/>
          <w:kern w:val="0"/>
          <w:lang w:eastAsia="hr-HR"/>
          <w14:ligatures w14:val="none"/>
        </w:rPr>
      </w:pPr>
    </w:p>
    <w:p w14:paraId="00E4BEAA" w14:textId="77777777" w:rsidR="00CD76AB" w:rsidRPr="00CD76AB" w:rsidRDefault="00CD76AB" w:rsidP="00CD76AB">
      <w:pPr>
        <w:keepNext/>
        <w:pBdr>
          <w:top w:val="single" w:sz="4" w:space="1" w:color="auto"/>
          <w:left w:val="single" w:sz="4" w:space="4" w:color="auto"/>
          <w:bottom w:val="single" w:sz="4" w:space="1" w:color="auto"/>
          <w:right w:val="single" w:sz="4" w:space="4" w:color="auto"/>
        </w:pBdr>
        <w:shd w:val="clear" w:color="auto" w:fill="BDD6EE"/>
        <w:spacing w:before="240" w:after="60" w:line="240" w:lineRule="auto"/>
        <w:outlineLvl w:val="0"/>
        <w:rPr>
          <w:rFonts w:ascii="Calibri" w:eastAsia="Times New Roman" w:hAnsi="Calibri" w:cs="Calibri"/>
          <w:b/>
          <w:bCs/>
          <w:kern w:val="32"/>
          <w:lang w:eastAsia="hr-HR"/>
          <w14:ligatures w14:val="none"/>
        </w:rPr>
      </w:pPr>
      <w:bookmarkStart w:id="43" w:name="_Toc338403985"/>
      <w:bookmarkStart w:id="44" w:name="_Toc347820971"/>
      <w:bookmarkStart w:id="45" w:name="_Toc353196626"/>
      <w:bookmarkStart w:id="46" w:name="_Toc370199139"/>
      <w:r w:rsidRPr="00CD76AB">
        <w:rPr>
          <w:rFonts w:ascii="Calibri" w:eastAsia="Times New Roman" w:hAnsi="Calibri" w:cs="Calibri"/>
          <w:b/>
          <w:bCs/>
          <w:kern w:val="32"/>
          <w:lang w:eastAsia="hr-HR"/>
          <w14:ligatures w14:val="none"/>
        </w:rPr>
        <w:t>6. PRAVILA DOSTAVLJANJA DOKUMENATA</w:t>
      </w:r>
      <w:bookmarkEnd w:id="43"/>
      <w:bookmarkEnd w:id="44"/>
      <w:bookmarkEnd w:id="45"/>
      <w:bookmarkEnd w:id="46"/>
      <w:r w:rsidRPr="00CD76AB">
        <w:rPr>
          <w:rFonts w:ascii="Calibri" w:eastAsia="Times New Roman" w:hAnsi="Calibri" w:cs="Calibri"/>
          <w:b/>
          <w:bCs/>
          <w:kern w:val="32"/>
          <w:lang w:eastAsia="hr-HR"/>
          <w14:ligatures w14:val="none"/>
        </w:rPr>
        <w:t xml:space="preserve"> TE SADRŽAJ, NAČIN IZRADE I NAČIN DOSTAVE PONUDE</w:t>
      </w:r>
    </w:p>
    <w:p w14:paraId="62733DA6"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p>
    <w:p w14:paraId="7A10E47E" w14:textId="77777777" w:rsidR="00CD76AB" w:rsidRPr="00CD76AB" w:rsidRDefault="00CD76AB" w:rsidP="00CD76AB">
      <w:pPr>
        <w:keepNext/>
        <w:spacing w:after="0" w:line="240" w:lineRule="auto"/>
        <w:jc w:val="both"/>
        <w:outlineLvl w:val="1"/>
        <w:rPr>
          <w:rFonts w:ascii="Calibri" w:eastAsia="Times New Roman" w:hAnsi="Calibri" w:cs="Calibri"/>
          <w:b/>
          <w:kern w:val="0"/>
          <w:lang w:eastAsia="en-GB"/>
          <w14:ligatures w14:val="none"/>
        </w:rPr>
      </w:pPr>
      <w:r w:rsidRPr="00CD76AB">
        <w:rPr>
          <w:rFonts w:ascii="Calibri" w:eastAsia="Times New Roman" w:hAnsi="Calibri" w:cs="Calibri"/>
          <w:b/>
          <w:kern w:val="0"/>
          <w:lang w:eastAsia="en-GB"/>
          <w14:ligatures w14:val="none"/>
        </w:rPr>
        <w:lastRenderedPageBreak/>
        <w:t>6.1. Općeniti navod</w:t>
      </w:r>
    </w:p>
    <w:p w14:paraId="751A9D3F" w14:textId="77777777" w:rsidR="00CD76AB" w:rsidRPr="00CD76AB" w:rsidRDefault="00CD76AB" w:rsidP="00CD76AB">
      <w:pPr>
        <w:spacing w:after="0" w:line="240" w:lineRule="auto"/>
        <w:jc w:val="both"/>
        <w:rPr>
          <w:rFonts w:ascii="Calibri" w:eastAsia="Times New Roman" w:hAnsi="Calibri" w:cs="Calibri"/>
          <w:color w:val="000000"/>
          <w:kern w:val="0"/>
          <w:lang w:eastAsia="hr-HR"/>
          <w14:ligatures w14:val="none"/>
        </w:rPr>
      </w:pPr>
      <w:r w:rsidRPr="00CD76AB">
        <w:rPr>
          <w:rFonts w:ascii="Calibri" w:eastAsia="Times New Roman" w:hAnsi="Calibri" w:cs="Calibri"/>
          <w:kern w:val="0"/>
          <w:lang w:eastAsia="hr-HR"/>
          <w14:ligatures w14:val="none"/>
        </w:rPr>
        <w:t xml:space="preserve">Zahtijevane dokumente moguće je priložiti </w:t>
      </w:r>
      <w:r w:rsidRPr="00CD76AB">
        <w:rPr>
          <w:rFonts w:ascii="Calibri" w:eastAsia="Times New Roman" w:hAnsi="Calibri" w:cs="Calibri"/>
          <w:kern w:val="0"/>
          <w:u w:val="single"/>
          <w:lang w:eastAsia="hr-HR"/>
          <w14:ligatures w14:val="none"/>
        </w:rPr>
        <w:t>u neovjerenoj preslici, izvornicima ili ovjerenim preslikama</w:t>
      </w:r>
      <w:r w:rsidRPr="00CD76AB">
        <w:rPr>
          <w:rFonts w:ascii="Calibri" w:eastAsia="Times New Roman" w:hAnsi="Calibri" w:cs="Calibri"/>
          <w:kern w:val="0"/>
          <w:lang w:eastAsia="hr-HR"/>
          <w14:ligatures w14:val="none"/>
        </w:rPr>
        <w:t xml:space="preserve">. </w:t>
      </w:r>
      <w:r w:rsidRPr="00CD76AB">
        <w:rPr>
          <w:rFonts w:ascii="Calibri" w:eastAsia="Times New Roman" w:hAnsi="Calibri" w:cs="Calibri"/>
          <w:color w:val="000000"/>
          <w:kern w:val="0"/>
          <w:lang w:eastAsia="hr-HR"/>
          <w14:ligatures w14:val="none"/>
        </w:rPr>
        <w:t xml:space="preserve">Neovjerenom preslikom smatra se i neovjereni ispis elektroničke isprave. </w:t>
      </w:r>
    </w:p>
    <w:p w14:paraId="190F743F" w14:textId="77777777" w:rsidR="00CD76AB" w:rsidRPr="00CD76AB" w:rsidRDefault="00CD76AB" w:rsidP="00CD76AB">
      <w:pPr>
        <w:spacing w:after="0" w:line="240" w:lineRule="auto"/>
        <w:jc w:val="both"/>
        <w:rPr>
          <w:rFonts w:ascii="Calibri" w:eastAsia="Times New Roman" w:hAnsi="Calibri" w:cs="Calibri"/>
          <w:color w:val="000000"/>
          <w:kern w:val="0"/>
          <w:lang w:eastAsia="hr-HR"/>
          <w14:ligatures w14:val="none"/>
        </w:rPr>
      </w:pPr>
    </w:p>
    <w:p w14:paraId="00EB6032" w14:textId="77777777" w:rsidR="00CD76AB" w:rsidRPr="00CD76AB" w:rsidRDefault="00CD76AB" w:rsidP="00CD76A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kern w:val="0"/>
          <w:lang w:eastAsia="hr-HR"/>
          <w14:ligatures w14:val="none"/>
        </w:rPr>
      </w:pPr>
      <w:r w:rsidRPr="00CD76AB">
        <w:rPr>
          <w:rFonts w:ascii="Calibri" w:eastAsia="Times New Roman" w:hAnsi="Calibri" w:cs="Calibri"/>
          <w:b/>
          <w:kern w:val="0"/>
          <w:lang w:eastAsia="hr-HR"/>
          <w14:ligatures w14:val="none"/>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5B3DC614" w14:textId="77777777" w:rsidR="00F96477" w:rsidRDefault="00F96477" w:rsidP="00CD76AB">
      <w:pPr>
        <w:keepNext/>
        <w:spacing w:after="0" w:line="240" w:lineRule="auto"/>
        <w:jc w:val="both"/>
        <w:outlineLvl w:val="1"/>
        <w:rPr>
          <w:rFonts w:ascii="Calibri" w:eastAsia="Times New Roman" w:hAnsi="Calibri" w:cs="Calibri"/>
          <w:b/>
          <w:kern w:val="0"/>
          <w:lang w:eastAsia="en-GB"/>
          <w14:ligatures w14:val="none"/>
        </w:rPr>
      </w:pPr>
      <w:bookmarkStart w:id="47" w:name="_Toc353196628"/>
      <w:bookmarkStart w:id="48" w:name="_Toc310162292"/>
    </w:p>
    <w:p w14:paraId="60D60054" w14:textId="78868233" w:rsidR="00CD76AB" w:rsidRDefault="00CD76AB" w:rsidP="00CD76AB">
      <w:pPr>
        <w:keepNext/>
        <w:spacing w:after="0" w:line="240" w:lineRule="auto"/>
        <w:jc w:val="both"/>
        <w:outlineLvl w:val="1"/>
        <w:rPr>
          <w:rFonts w:ascii="Calibri" w:eastAsia="Times New Roman" w:hAnsi="Calibri" w:cs="Calibri"/>
          <w:b/>
          <w:kern w:val="0"/>
          <w:lang w:eastAsia="en-GB"/>
          <w14:ligatures w14:val="none"/>
        </w:rPr>
      </w:pPr>
      <w:r w:rsidRPr="00CD76AB">
        <w:rPr>
          <w:rFonts w:ascii="Calibri" w:eastAsia="Times New Roman" w:hAnsi="Calibri" w:cs="Calibri"/>
          <w:b/>
          <w:kern w:val="0"/>
          <w:lang w:eastAsia="en-GB"/>
          <w14:ligatures w14:val="none"/>
        </w:rPr>
        <w:t>6.2. Sadržaj ponude</w:t>
      </w:r>
      <w:bookmarkEnd w:id="47"/>
    </w:p>
    <w:p w14:paraId="08C999FD" w14:textId="4E96D94E" w:rsidR="00C57E2C" w:rsidRPr="00C57E2C" w:rsidRDefault="00C57E2C" w:rsidP="00C57E2C">
      <w:pPr>
        <w:keepNext/>
        <w:spacing w:after="0" w:line="240" w:lineRule="auto"/>
        <w:jc w:val="both"/>
        <w:outlineLvl w:val="1"/>
        <w:rPr>
          <w:rFonts w:ascii="Calibri" w:eastAsia="Times New Roman" w:hAnsi="Calibri" w:cs="Calibri"/>
          <w:bCs/>
          <w:kern w:val="0"/>
          <w:lang w:eastAsia="en-GB"/>
          <w14:ligatures w14:val="none"/>
        </w:rPr>
      </w:pPr>
      <w:r w:rsidRPr="00C57E2C">
        <w:rPr>
          <w:rFonts w:ascii="Calibri" w:eastAsia="Times New Roman" w:hAnsi="Calibri" w:cs="Calibri"/>
          <w:bCs/>
          <w:kern w:val="0"/>
          <w:lang w:eastAsia="en-GB"/>
          <w14:ligatures w14:val="none"/>
        </w:rPr>
        <w:t>Ponuditelj se pri izradi ponude mora pridržavati zahtjeva i uvjeta iz ovog Poziva.</w:t>
      </w:r>
      <w:r>
        <w:rPr>
          <w:rFonts w:ascii="Calibri" w:eastAsia="Times New Roman" w:hAnsi="Calibri" w:cs="Calibri"/>
          <w:bCs/>
          <w:kern w:val="0"/>
          <w:lang w:eastAsia="en-GB"/>
          <w14:ligatures w14:val="none"/>
        </w:rPr>
        <w:t xml:space="preserve"> </w:t>
      </w:r>
      <w:r w:rsidRPr="00C57E2C">
        <w:rPr>
          <w:rFonts w:ascii="Calibri" w:eastAsia="Times New Roman" w:hAnsi="Calibri" w:cs="Calibri"/>
          <w:bCs/>
          <w:kern w:val="0"/>
          <w:lang w:eastAsia="en-GB"/>
          <w14:ligatures w14:val="none"/>
        </w:rPr>
        <w:t>Propisani tekst Poziva ne smije se mijenjati i nadopunjavati. Ponuda treba biti popunjena</w:t>
      </w:r>
      <w:r>
        <w:rPr>
          <w:rFonts w:ascii="Calibri" w:eastAsia="Times New Roman" w:hAnsi="Calibri" w:cs="Calibri"/>
          <w:bCs/>
          <w:kern w:val="0"/>
          <w:lang w:eastAsia="en-GB"/>
          <w14:ligatures w14:val="none"/>
        </w:rPr>
        <w:t xml:space="preserve"> </w:t>
      </w:r>
      <w:r w:rsidRPr="00C57E2C">
        <w:rPr>
          <w:rFonts w:ascii="Calibri" w:eastAsia="Times New Roman" w:hAnsi="Calibri" w:cs="Calibri"/>
          <w:bCs/>
          <w:kern w:val="0"/>
          <w:lang w:eastAsia="en-GB"/>
          <w14:ligatures w14:val="none"/>
        </w:rPr>
        <w:t>prema uputama iz Poziva.</w:t>
      </w:r>
    </w:p>
    <w:p w14:paraId="0CD79021" w14:textId="25DC5C33" w:rsidR="00CD76AB" w:rsidRPr="00CD76AB" w:rsidRDefault="00C57E2C" w:rsidP="00CD76AB">
      <w:pPr>
        <w:numPr>
          <w:ilvl w:val="0"/>
          <w:numId w:val="1"/>
        </w:numPr>
        <w:spacing w:after="0" w:line="240" w:lineRule="auto"/>
        <w:ind w:left="426" w:hanging="426"/>
        <w:jc w:val="both"/>
        <w:rPr>
          <w:rFonts w:ascii="Calibri" w:eastAsia="Times New Roman" w:hAnsi="Calibri" w:cs="Calibri"/>
          <w:kern w:val="0"/>
          <w:lang w:eastAsia="hr-HR"/>
          <w14:ligatures w14:val="none"/>
        </w:rPr>
      </w:pPr>
      <w:r>
        <w:rPr>
          <w:rFonts w:ascii="Calibri" w:eastAsia="Times New Roman" w:hAnsi="Calibri" w:cs="Calibri"/>
          <w:bCs/>
          <w:kern w:val="0"/>
          <w:lang w:eastAsia="hr-HR"/>
          <w14:ligatures w14:val="none"/>
        </w:rPr>
        <w:t>Uvez ponude</w:t>
      </w:r>
    </w:p>
    <w:p w14:paraId="44C0F95C" w14:textId="7C63A4E1" w:rsidR="00CD76AB" w:rsidRPr="00CD76AB" w:rsidRDefault="00CD76AB" w:rsidP="00CD76AB">
      <w:pPr>
        <w:numPr>
          <w:ilvl w:val="0"/>
          <w:numId w:val="1"/>
        </w:numPr>
        <w:spacing w:after="0" w:line="240" w:lineRule="auto"/>
        <w:ind w:left="426" w:hanging="426"/>
        <w:jc w:val="both"/>
        <w:rPr>
          <w:rFonts w:ascii="Calibri" w:eastAsia="Times New Roman" w:hAnsi="Calibri" w:cs="Calibri"/>
          <w:kern w:val="0"/>
          <w:u w:val="single"/>
          <w:lang w:eastAsia="hr-HR"/>
          <w14:ligatures w14:val="none"/>
        </w:rPr>
      </w:pPr>
      <w:r w:rsidRPr="00CD76AB">
        <w:rPr>
          <w:rFonts w:ascii="Calibri" w:eastAsia="Times New Roman" w:hAnsi="Calibri" w:cs="Calibri"/>
          <w:kern w:val="0"/>
          <w:lang w:eastAsia="hr-HR"/>
          <w14:ligatures w14:val="none"/>
        </w:rPr>
        <w:t xml:space="preserve">Traženi dokazi sposobnosti iz točke 3. ovog Poziva (Prilog </w:t>
      </w:r>
      <w:r w:rsidR="0032052A">
        <w:rPr>
          <w:rFonts w:ascii="Calibri" w:eastAsia="Times New Roman" w:hAnsi="Calibri" w:cs="Calibri"/>
          <w:kern w:val="0"/>
          <w:lang w:eastAsia="hr-HR"/>
          <w14:ligatures w14:val="none"/>
        </w:rPr>
        <w:t>1</w:t>
      </w:r>
      <w:r w:rsidRPr="00CD76AB">
        <w:rPr>
          <w:rFonts w:ascii="Calibri" w:eastAsia="Times New Roman" w:hAnsi="Calibri" w:cs="Calibri"/>
          <w:kern w:val="0"/>
          <w:lang w:eastAsia="hr-HR"/>
          <w14:ligatures w14:val="none"/>
        </w:rPr>
        <w:t xml:space="preserve">.) </w:t>
      </w:r>
    </w:p>
    <w:p w14:paraId="3A2B212E" w14:textId="7F9D99FD" w:rsidR="00CD76AB" w:rsidRPr="00CD76AB" w:rsidRDefault="00CD76AB" w:rsidP="00CD76AB">
      <w:pPr>
        <w:numPr>
          <w:ilvl w:val="0"/>
          <w:numId w:val="1"/>
        </w:numPr>
        <w:spacing w:after="0" w:line="240" w:lineRule="auto"/>
        <w:ind w:left="426" w:hanging="426"/>
        <w:jc w:val="both"/>
        <w:rPr>
          <w:rFonts w:ascii="Calibri" w:eastAsia="Times New Roman" w:hAnsi="Calibri" w:cs="Calibri"/>
          <w:kern w:val="0"/>
          <w:u w:val="single"/>
          <w:lang w:eastAsia="hr-HR"/>
          <w14:ligatures w14:val="none"/>
        </w:rPr>
      </w:pPr>
      <w:r w:rsidRPr="00CD76AB">
        <w:rPr>
          <w:rFonts w:ascii="Calibri" w:eastAsia="Times New Roman" w:hAnsi="Calibri" w:cs="Calibri"/>
          <w:kern w:val="0"/>
          <w:lang w:eastAsia="hr-HR"/>
          <w14:ligatures w14:val="none"/>
        </w:rPr>
        <w:t xml:space="preserve">Traženi dokazi sposobnosti iz točke 4. ovog Poziva (Prilog </w:t>
      </w:r>
      <w:r w:rsidR="0032052A">
        <w:rPr>
          <w:rFonts w:ascii="Calibri" w:eastAsia="Times New Roman" w:hAnsi="Calibri" w:cs="Calibri"/>
          <w:kern w:val="0"/>
          <w:lang w:eastAsia="hr-HR"/>
          <w14:ligatures w14:val="none"/>
        </w:rPr>
        <w:t>2</w:t>
      </w:r>
      <w:r w:rsidRPr="00CD76AB">
        <w:rPr>
          <w:rFonts w:ascii="Calibri" w:eastAsia="Times New Roman" w:hAnsi="Calibri" w:cs="Calibri"/>
          <w:kern w:val="0"/>
          <w:lang w:eastAsia="hr-HR"/>
          <w14:ligatures w14:val="none"/>
        </w:rPr>
        <w:t xml:space="preserve">.) </w:t>
      </w:r>
    </w:p>
    <w:p w14:paraId="23A4A4A0" w14:textId="3DA27D01" w:rsidR="00CD76AB" w:rsidRDefault="00CD76AB" w:rsidP="00CD76AB">
      <w:pPr>
        <w:numPr>
          <w:ilvl w:val="0"/>
          <w:numId w:val="1"/>
        </w:numPr>
        <w:spacing w:after="0" w:line="240" w:lineRule="auto"/>
        <w:ind w:left="426" w:hanging="426"/>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Troškovnik </w:t>
      </w:r>
      <w:r w:rsidR="00F96477">
        <w:rPr>
          <w:rFonts w:ascii="Calibri" w:eastAsia="Times New Roman" w:hAnsi="Calibri" w:cs="Calibri"/>
          <w:kern w:val="0"/>
          <w:lang w:eastAsia="hr-HR"/>
          <w14:ligatures w14:val="none"/>
        </w:rPr>
        <w:t>–</w:t>
      </w:r>
      <w:r w:rsidR="00B17204">
        <w:rPr>
          <w:rFonts w:ascii="Calibri" w:eastAsia="Times New Roman" w:hAnsi="Calibri" w:cs="Calibri"/>
          <w:kern w:val="0"/>
          <w:lang w:eastAsia="hr-HR"/>
          <w14:ligatures w14:val="none"/>
        </w:rPr>
        <w:t xml:space="preserve"> p</w:t>
      </w:r>
      <w:r w:rsidR="00C45E6B">
        <w:rPr>
          <w:rFonts w:ascii="Calibri" w:eastAsia="Times New Roman" w:hAnsi="Calibri" w:cs="Calibri"/>
          <w:kern w:val="0"/>
          <w:lang w:eastAsia="hr-HR"/>
          <w14:ligatures w14:val="none"/>
        </w:rPr>
        <w:t xml:space="preserve">opunjen </w:t>
      </w:r>
      <w:r w:rsidR="00C00D6D">
        <w:rPr>
          <w:rFonts w:ascii="Calibri" w:eastAsia="Times New Roman" w:hAnsi="Calibri" w:cs="Calibri"/>
          <w:kern w:val="0"/>
          <w:lang w:eastAsia="hr-HR"/>
          <w14:ligatures w14:val="none"/>
        </w:rPr>
        <w:t>(</w:t>
      </w:r>
      <w:r w:rsidR="00F96477">
        <w:rPr>
          <w:rFonts w:ascii="Calibri" w:eastAsia="Times New Roman" w:hAnsi="Calibri" w:cs="Calibri"/>
          <w:kern w:val="0"/>
          <w:lang w:eastAsia="hr-HR"/>
          <w14:ligatures w14:val="none"/>
        </w:rPr>
        <w:t xml:space="preserve">Prilog </w:t>
      </w:r>
      <w:r w:rsidR="0032052A">
        <w:rPr>
          <w:rFonts w:ascii="Calibri" w:eastAsia="Times New Roman" w:hAnsi="Calibri" w:cs="Calibri"/>
          <w:kern w:val="0"/>
          <w:lang w:eastAsia="hr-HR"/>
          <w14:ligatures w14:val="none"/>
        </w:rPr>
        <w:t>3</w:t>
      </w:r>
      <w:r w:rsidR="00F96477">
        <w:rPr>
          <w:rFonts w:ascii="Calibri" w:eastAsia="Times New Roman" w:hAnsi="Calibri" w:cs="Calibri"/>
          <w:kern w:val="0"/>
          <w:lang w:eastAsia="hr-HR"/>
          <w14:ligatures w14:val="none"/>
        </w:rPr>
        <w:t>.</w:t>
      </w:r>
      <w:r w:rsidR="00C00D6D">
        <w:rPr>
          <w:rFonts w:ascii="Calibri" w:eastAsia="Times New Roman" w:hAnsi="Calibri" w:cs="Calibri"/>
          <w:kern w:val="0"/>
          <w:lang w:eastAsia="hr-HR"/>
          <w14:ligatures w14:val="none"/>
        </w:rPr>
        <w:t>)</w:t>
      </w:r>
    </w:p>
    <w:p w14:paraId="5733CD79" w14:textId="7D264F15" w:rsidR="00982668" w:rsidRDefault="00137C26" w:rsidP="00CD76AB">
      <w:pPr>
        <w:numPr>
          <w:ilvl w:val="0"/>
          <w:numId w:val="1"/>
        </w:numPr>
        <w:spacing w:after="0" w:line="240" w:lineRule="auto"/>
        <w:ind w:left="426" w:hanging="426"/>
        <w:jc w:val="both"/>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 xml:space="preserve">Potpisan </w:t>
      </w:r>
      <w:r w:rsidR="00C00D6D">
        <w:rPr>
          <w:rFonts w:ascii="Calibri" w:eastAsia="Times New Roman" w:hAnsi="Calibri" w:cs="Calibri"/>
          <w:kern w:val="0"/>
          <w:lang w:eastAsia="hr-HR"/>
          <w14:ligatures w14:val="none"/>
        </w:rPr>
        <w:t xml:space="preserve">i ovjeren </w:t>
      </w:r>
      <w:r>
        <w:rPr>
          <w:rFonts w:ascii="Calibri" w:eastAsia="Times New Roman" w:hAnsi="Calibri" w:cs="Calibri"/>
          <w:kern w:val="0"/>
          <w:lang w:eastAsia="hr-HR"/>
          <w14:ligatures w14:val="none"/>
        </w:rPr>
        <w:t>prijedlog ugovora o nabavi r</w:t>
      </w:r>
      <w:r w:rsidR="00CB0BAE">
        <w:rPr>
          <w:rFonts w:ascii="Calibri" w:eastAsia="Times New Roman" w:hAnsi="Calibri" w:cs="Calibri"/>
          <w:kern w:val="0"/>
          <w:lang w:eastAsia="hr-HR"/>
          <w14:ligatures w14:val="none"/>
        </w:rPr>
        <w:t>adova</w:t>
      </w:r>
      <w:r>
        <w:rPr>
          <w:rFonts w:ascii="Calibri" w:eastAsia="Times New Roman" w:hAnsi="Calibri" w:cs="Calibri"/>
          <w:kern w:val="0"/>
          <w:lang w:eastAsia="hr-HR"/>
          <w14:ligatures w14:val="none"/>
        </w:rPr>
        <w:t xml:space="preserve"> iz priloga ovog Poziva – </w:t>
      </w:r>
      <w:r w:rsidR="00C00D6D">
        <w:rPr>
          <w:rFonts w:ascii="Calibri" w:eastAsia="Times New Roman" w:hAnsi="Calibri" w:cs="Calibri"/>
          <w:kern w:val="0"/>
          <w:lang w:eastAsia="hr-HR"/>
          <w14:ligatures w14:val="none"/>
        </w:rPr>
        <w:t>(</w:t>
      </w:r>
      <w:r>
        <w:rPr>
          <w:rFonts w:ascii="Calibri" w:eastAsia="Times New Roman" w:hAnsi="Calibri" w:cs="Calibri"/>
          <w:kern w:val="0"/>
          <w:lang w:eastAsia="hr-HR"/>
          <w14:ligatures w14:val="none"/>
        </w:rPr>
        <w:t xml:space="preserve">Prilog </w:t>
      </w:r>
      <w:r w:rsidR="0032052A">
        <w:rPr>
          <w:rFonts w:ascii="Calibri" w:eastAsia="Times New Roman" w:hAnsi="Calibri" w:cs="Calibri"/>
          <w:kern w:val="0"/>
          <w:lang w:eastAsia="hr-HR"/>
          <w14:ligatures w14:val="none"/>
        </w:rPr>
        <w:t>4</w:t>
      </w:r>
      <w:r>
        <w:rPr>
          <w:rFonts w:ascii="Calibri" w:eastAsia="Times New Roman" w:hAnsi="Calibri" w:cs="Calibri"/>
          <w:kern w:val="0"/>
          <w:lang w:eastAsia="hr-HR"/>
          <w14:ligatures w14:val="none"/>
        </w:rPr>
        <w:t>.</w:t>
      </w:r>
      <w:r w:rsidR="00857757">
        <w:rPr>
          <w:rFonts w:ascii="Calibri" w:eastAsia="Times New Roman" w:hAnsi="Calibri" w:cs="Calibri"/>
          <w:kern w:val="0"/>
          <w:lang w:eastAsia="hr-HR"/>
          <w14:ligatures w14:val="none"/>
        </w:rPr>
        <w:t>)</w:t>
      </w:r>
    </w:p>
    <w:p w14:paraId="7AEA2F61" w14:textId="77777777" w:rsidR="00CD76AB" w:rsidRPr="00CD76AB" w:rsidRDefault="00CD76AB" w:rsidP="00CD76AB">
      <w:pPr>
        <w:spacing w:after="0" w:line="240" w:lineRule="auto"/>
        <w:rPr>
          <w:rFonts w:ascii="Calibri" w:eastAsia="Times New Roman" w:hAnsi="Calibri" w:cs="Calibri"/>
          <w:kern w:val="0"/>
          <w:lang w:eastAsia="hr-HR"/>
          <w14:ligatures w14:val="none"/>
        </w:rPr>
      </w:pPr>
      <w:bookmarkStart w:id="49" w:name="_Toc316645485"/>
      <w:bookmarkStart w:id="50" w:name="_Toc353196629"/>
    </w:p>
    <w:p w14:paraId="01799337" w14:textId="10D8DDA9" w:rsidR="00CD76AB" w:rsidRPr="00CD76AB" w:rsidRDefault="00CD76AB" w:rsidP="00CB0BAE">
      <w:pPr>
        <w:keepNext/>
        <w:spacing w:after="0" w:line="240" w:lineRule="auto"/>
        <w:jc w:val="both"/>
        <w:outlineLvl w:val="1"/>
        <w:rPr>
          <w:rFonts w:ascii="Calibri" w:eastAsia="Times New Roman" w:hAnsi="Calibri" w:cs="Calibri"/>
          <w:b/>
          <w:kern w:val="0"/>
          <w:lang w:eastAsia="en-GB"/>
          <w14:ligatures w14:val="none"/>
        </w:rPr>
      </w:pPr>
      <w:r w:rsidRPr="00CD76AB">
        <w:rPr>
          <w:rFonts w:ascii="Calibri" w:eastAsia="Times New Roman" w:hAnsi="Calibri" w:cs="Calibri"/>
          <w:b/>
          <w:kern w:val="0"/>
          <w:lang w:eastAsia="en-GB"/>
          <w14:ligatures w14:val="none"/>
        </w:rPr>
        <w:t>6.3. Način izrade i dostave ponude</w:t>
      </w:r>
      <w:bookmarkEnd w:id="49"/>
      <w:bookmarkEnd w:id="50"/>
    </w:p>
    <w:p w14:paraId="1923C41A" w14:textId="77777777" w:rsidR="00C45E6B" w:rsidRDefault="00C45E6B" w:rsidP="00CD76AB">
      <w:pPr>
        <w:spacing w:after="0" w:line="240" w:lineRule="auto"/>
        <w:rPr>
          <w:rFonts w:ascii="Calibri" w:eastAsia="Times New Roman" w:hAnsi="Calibri" w:cs="Calibri"/>
          <w:kern w:val="0"/>
          <w:highlight w:val="yellow"/>
          <w:lang w:eastAsia="hr-HR"/>
          <w14:ligatures w14:val="none"/>
        </w:rPr>
      </w:pPr>
    </w:p>
    <w:p w14:paraId="2A14482C" w14:textId="4B890A80" w:rsidR="00C45E6B" w:rsidRPr="00C45E6B" w:rsidRDefault="00C45E6B" w:rsidP="00C45E6B">
      <w:pPr>
        <w:spacing w:after="0" w:line="240" w:lineRule="auto"/>
        <w:jc w:val="both"/>
        <w:rPr>
          <w:rFonts w:ascii="Calibri" w:eastAsia="Times New Roman" w:hAnsi="Calibri" w:cs="Calibri"/>
          <w:b/>
          <w:kern w:val="0"/>
          <w:lang w:eastAsia="hr-HR"/>
          <w14:ligatures w14:val="none"/>
        </w:rPr>
      </w:pPr>
      <w:r w:rsidRPr="00C45E6B">
        <w:rPr>
          <w:rFonts w:ascii="Calibri" w:eastAsia="Times New Roman" w:hAnsi="Calibri" w:cs="Calibri"/>
          <w:b/>
          <w:kern w:val="0"/>
          <w:lang w:eastAsia="hr-HR"/>
          <w14:ligatures w14:val="none"/>
        </w:rPr>
        <w:t>6.3.</w:t>
      </w:r>
      <w:r w:rsidR="00356F7B">
        <w:rPr>
          <w:rFonts w:ascii="Calibri" w:eastAsia="Times New Roman" w:hAnsi="Calibri" w:cs="Calibri"/>
          <w:b/>
          <w:kern w:val="0"/>
          <w:lang w:eastAsia="hr-HR"/>
          <w14:ligatures w14:val="none"/>
        </w:rPr>
        <w:t>1</w:t>
      </w:r>
      <w:r w:rsidRPr="00C45E6B">
        <w:rPr>
          <w:rFonts w:ascii="Calibri" w:eastAsia="Times New Roman" w:hAnsi="Calibri" w:cs="Calibri"/>
          <w:b/>
          <w:kern w:val="0"/>
          <w:lang w:eastAsia="hr-HR"/>
          <w14:ligatures w14:val="none"/>
        </w:rPr>
        <w:t>. Ponuda u elektroničkom obliku</w:t>
      </w:r>
    </w:p>
    <w:p w14:paraId="67218FDB" w14:textId="77777777" w:rsidR="00C45E6B" w:rsidRPr="00C45E6B" w:rsidRDefault="00C45E6B" w:rsidP="00C45E6B">
      <w:pPr>
        <w:spacing w:after="0" w:line="240" w:lineRule="auto"/>
        <w:jc w:val="both"/>
        <w:rPr>
          <w:rFonts w:ascii="Calibri" w:eastAsia="Times New Roman" w:hAnsi="Calibri" w:cs="Calibri"/>
          <w:kern w:val="0"/>
          <w:lang w:eastAsia="hr-HR"/>
          <w14:ligatures w14:val="none"/>
        </w:rPr>
      </w:pPr>
    </w:p>
    <w:p w14:paraId="0D98B687" w14:textId="77777777" w:rsidR="00C45E6B" w:rsidRPr="00C45E6B" w:rsidRDefault="00C45E6B" w:rsidP="00C45E6B">
      <w:pPr>
        <w:numPr>
          <w:ilvl w:val="0"/>
          <w:numId w:val="6"/>
        </w:numPr>
        <w:spacing w:after="0" w:line="240" w:lineRule="auto"/>
        <w:ind w:left="426" w:hanging="426"/>
        <w:jc w:val="both"/>
        <w:rPr>
          <w:rFonts w:ascii="Calibri" w:eastAsia="Times New Roman" w:hAnsi="Calibri" w:cs="Calibri"/>
          <w:kern w:val="0"/>
          <w:lang w:eastAsia="hr-HR"/>
          <w14:ligatures w14:val="none"/>
        </w:rPr>
      </w:pPr>
      <w:bookmarkStart w:id="51" w:name="_Hlk141257598"/>
      <w:r w:rsidRPr="00C45E6B">
        <w:rPr>
          <w:rFonts w:ascii="Calibri" w:eastAsia="Times New Roman" w:hAnsi="Calibri" w:cs="Calibri"/>
          <w:kern w:val="0"/>
          <w:lang w:eastAsia="hr-HR"/>
          <w14:ligatures w14:val="none"/>
        </w:rPr>
        <w:t>ponuda se predaje u elektroničkom obliku putem EOJN RH</w:t>
      </w:r>
    </w:p>
    <w:bookmarkEnd w:id="51"/>
    <w:p w14:paraId="369F1716" w14:textId="77777777" w:rsidR="00C45E6B" w:rsidRPr="00C45E6B" w:rsidRDefault="00C45E6B" w:rsidP="00C45E6B">
      <w:pPr>
        <w:numPr>
          <w:ilvl w:val="0"/>
          <w:numId w:val="6"/>
        </w:numPr>
        <w:spacing w:after="0" w:line="240" w:lineRule="auto"/>
        <w:ind w:left="426" w:hanging="426"/>
        <w:jc w:val="both"/>
        <w:rPr>
          <w:rFonts w:ascii="Calibri" w:eastAsia="Times New Roman" w:hAnsi="Calibri" w:cs="Calibri"/>
          <w:kern w:val="0"/>
          <w:lang w:eastAsia="hr-HR"/>
          <w14:ligatures w14:val="none"/>
        </w:rPr>
      </w:pPr>
      <w:r w:rsidRPr="00C45E6B">
        <w:rPr>
          <w:rFonts w:ascii="Calibri" w:eastAsia="Times New Roman" w:hAnsi="Calibri" w:cs="Calibri"/>
          <w:kern w:val="0"/>
          <w:lang w:eastAsia="hr-HR"/>
          <w14:ligatures w14:val="none"/>
        </w:rPr>
        <w:t xml:space="preserve">ponuda u elektroničkom obliku treba sadržavati sve traženo iz točke 6.2. ovog Poziva </w:t>
      </w:r>
    </w:p>
    <w:p w14:paraId="104569C2" w14:textId="77777777" w:rsidR="00C45E6B" w:rsidRPr="00C45E6B" w:rsidRDefault="00C45E6B" w:rsidP="00C45E6B">
      <w:pPr>
        <w:numPr>
          <w:ilvl w:val="0"/>
          <w:numId w:val="6"/>
        </w:numPr>
        <w:spacing w:after="0" w:line="240" w:lineRule="auto"/>
        <w:ind w:left="426" w:hanging="426"/>
        <w:jc w:val="both"/>
        <w:rPr>
          <w:rFonts w:ascii="Calibri" w:eastAsia="Times New Roman" w:hAnsi="Calibri" w:cs="Calibri"/>
          <w:kern w:val="0"/>
          <w:lang w:eastAsia="hr-HR"/>
          <w14:ligatures w14:val="none"/>
        </w:rPr>
      </w:pPr>
      <w:r w:rsidRPr="00C45E6B">
        <w:rPr>
          <w:rFonts w:ascii="Calibri" w:eastAsia="Times New Roman" w:hAnsi="Calibri" w:cs="Calibri"/>
          <w:kern w:val="0"/>
          <w:lang w:eastAsia="hr-HR"/>
          <w14:ligatures w14:val="none"/>
        </w:rPr>
        <w:t>ponuda u elektroničkom obliku je potrebno dostaviti do krajnjeg roka za dostavu</w:t>
      </w:r>
    </w:p>
    <w:p w14:paraId="4709317C" w14:textId="74AA23E7" w:rsidR="00C45E6B" w:rsidRPr="00C45E6B" w:rsidRDefault="00C45E6B" w:rsidP="00C45E6B">
      <w:pPr>
        <w:numPr>
          <w:ilvl w:val="0"/>
          <w:numId w:val="6"/>
        </w:numPr>
        <w:spacing w:after="0" w:line="240" w:lineRule="auto"/>
        <w:ind w:left="426" w:hanging="426"/>
        <w:jc w:val="both"/>
        <w:rPr>
          <w:rFonts w:ascii="Calibri" w:eastAsia="Times New Roman" w:hAnsi="Calibri" w:cs="Calibri"/>
          <w:i/>
          <w:kern w:val="0"/>
          <w:lang w:eastAsia="hr-HR"/>
          <w14:ligatures w14:val="none"/>
        </w:rPr>
      </w:pPr>
      <w:r w:rsidRPr="00C45E6B">
        <w:rPr>
          <w:rFonts w:ascii="Calibri" w:eastAsia="Times New Roman" w:hAnsi="Calibri" w:cs="Calibri"/>
          <w:kern w:val="0"/>
          <w:lang w:eastAsia="hr-HR"/>
          <w14:ligatures w14:val="none"/>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p>
    <w:p w14:paraId="5E94BF90" w14:textId="77777777" w:rsidR="00C45E6B" w:rsidRDefault="00C45E6B" w:rsidP="00C45E6B">
      <w:pPr>
        <w:spacing w:after="0" w:line="240" w:lineRule="auto"/>
        <w:rPr>
          <w:rFonts w:ascii="Calibri" w:eastAsia="Times New Roman" w:hAnsi="Calibri" w:cs="Calibri"/>
          <w:kern w:val="0"/>
          <w:highlight w:val="yellow"/>
          <w:lang w:eastAsia="hr-HR"/>
          <w14:ligatures w14:val="none"/>
        </w:rPr>
      </w:pPr>
    </w:p>
    <w:p w14:paraId="0566B2E4" w14:textId="77777777" w:rsidR="00C45E6B" w:rsidRPr="00CD76AB" w:rsidRDefault="00C45E6B" w:rsidP="00CD76AB">
      <w:pPr>
        <w:spacing w:after="0" w:line="240" w:lineRule="auto"/>
        <w:rPr>
          <w:rFonts w:ascii="Calibri" w:eastAsia="Times New Roman" w:hAnsi="Calibri" w:cs="Calibri"/>
          <w:kern w:val="0"/>
          <w:highlight w:val="yellow"/>
          <w:lang w:eastAsia="hr-HR"/>
          <w14:ligatures w14:val="none"/>
        </w:rPr>
      </w:pPr>
    </w:p>
    <w:p w14:paraId="5245BAB2" w14:textId="77777777" w:rsidR="00CD76AB" w:rsidRPr="00CD76AB" w:rsidRDefault="00CD76AB" w:rsidP="00CD76AB">
      <w:pPr>
        <w:keepNext/>
        <w:pBdr>
          <w:top w:val="single" w:sz="4" w:space="1" w:color="auto"/>
          <w:left w:val="single" w:sz="4" w:space="4" w:color="auto"/>
          <w:bottom w:val="single" w:sz="4" w:space="1" w:color="auto"/>
          <w:right w:val="single" w:sz="4" w:space="4" w:color="auto"/>
        </w:pBdr>
        <w:shd w:val="clear" w:color="auto" w:fill="BDD6EE"/>
        <w:spacing w:before="240" w:after="60" w:line="240" w:lineRule="auto"/>
        <w:outlineLvl w:val="0"/>
        <w:rPr>
          <w:rFonts w:ascii="Calibri" w:eastAsia="Times New Roman" w:hAnsi="Calibri" w:cs="Calibri"/>
          <w:b/>
          <w:bCs/>
          <w:kern w:val="32"/>
          <w:lang w:eastAsia="hr-HR"/>
          <w14:ligatures w14:val="none"/>
        </w:rPr>
      </w:pPr>
      <w:bookmarkStart w:id="52" w:name="_Toc323726119"/>
      <w:bookmarkStart w:id="53" w:name="_Toc344472613"/>
      <w:bookmarkStart w:id="54" w:name="_Toc353196632"/>
      <w:bookmarkStart w:id="55" w:name="_Toc370199142"/>
      <w:r w:rsidRPr="00CD76AB">
        <w:rPr>
          <w:rFonts w:ascii="Calibri" w:eastAsia="Times New Roman" w:hAnsi="Calibri" w:cs="Calibri"/>
          <w:b/>
          <w:bCs/>
          <w:kern w:val="32"/>
          <w:lang w:eastAsia="hr-HR"/>
          <w14:ligatures w14:val="none"/>
        </w:rPr>
        <w:t xml:space="preserve">7. </w:t>
      </w:r>
      <w:bookmarkEnd w:id="52"/>
      <w:bookmarkEnd w:id="53"/>
      <w:bookmarkEnd w:id="54"/>
      <w:bookmarkEnd w:id="55"/>
      <w:r w:rsidRPr="00CD76AB">
        <w:rPr>
          <w:rFonts w:ascii="Calibri" w:eastAsia="Times New Roman" w:hAnsi="Calibri" w:cs="Calibri"/>
          <w:b/>
          <w:bCs/>
          <w:kern w:val="32"/>
          <w:lang w:eastAsia="hr-HR"/>
          <w14:ligatures w14:val="none"/>
        </w:rPr>
        <w:t>OSTALI UVJETI POZIVA NA DOSTAVU PONUDA</w:t>
      </w:r>
    </w:p>
    <w:p w14:paraId="5818319A" w14:textId="77777777" w:rsidR="00CD76AB" w:rsidRPr="00CD76AB" w:rsidRDefault="00CD76AB" w:rsidP="00CD76AB">
      <w:pPr>
        <w:spacing w:after="0" w:line="240" w:lineRule="auto"/>
        <w:jc w:val="both"/>
        <w:rPr>
          <w:rFonts w:ascii="Calibri" w:eastAsia="Times New Roman" w:hAnsi="Calibri" w:cs="Calibri"/>
          <w:bCs/>
          <w:kern w:val="0"/>
          <w:highlight w:val="yellow"/>
          <w:lang w:eastAsia="en-GB"/>
          <w14:ligatures w14:val="none"/>
        </w:rPr>
      </w:pPr>
    </w:p>
    <w:p w14:paraId="3333D336"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7.1. Cijena ponude</w:t>
      </w:r>
    </w:p>
    <w:p w14:paraId="663A9887" w14:textId="77777777" w:rsidR="00CD76AB" w:rsidRPr="00CD76AB" w:rsidRDefault="00CD76AB" w:rsidP="00CD76AB">
      <w:pPr>
        <w:spacing w:after="0" w:line="240" w:lineRule="auto"/>
        <w:jc w:val="both"/>
        <w:rPr>
          <w:rFonts w:ascii="Calibri" w:eastAsia="Times New Roman" w:hAnsi="Calibri" w:cs="Calibri"/>
          <w:bCs/>
          <w:kern w:val="0"/>
          <w:lang w:eastAsia="en-GB"/>
          <w14:ligatures w14:val="none"/>
        </w:rPr>
      </w:pPr>
      <w:r w:rsidRPr="00CD76AB">
        <w:rPr>
          <w:rFonts w:ascii="Calibri" w:eastAsia="Times New Roman" w:hAnsi="Calibri" w:cs="Calibri"/>
          <w:bCs/>
          <w:kern w:val="0"/>
          <w:lang w:eastAsia="en-GB"/>
          <w14:ligatures w14:val="none"/>
        </w:rPr>
        <w:t>Cijena ponude mora biti izražena u eurima.</w:t>
      </w:r>
    </w:p>
    <w:p w14:paraId="70FA720B" w14:textId="77777777" w:rsidR="00CD76AB" w:rsidRPr="00CD76AB" w:rsidRDefault="00CD76AB" w:rsidP="00CD76AB">
      <w:pPr>
        <w:spacing w:after="0" w:line="240" w:lineRule="auto"/>
        <w:jc w:val="both"/>
        <w:rPr>
          <w:rFonts w:ascii="Calibri" w:eastAsia="Times New Roman" w:hAnsi="Calibri" w:cs="Calibri"/>
          <w:bCs/>
          <w:kern w:val="0"/>
          <w:lang w:eastAsia="en-GB"/>
          <w14:ligatures w14:val="none"/>
        </w:rPr>
      </w:pPr>
      <w:r w:rsidRPr="00CD76AB">
        <w:rPr>
          <w:rFonts w:ascii="Calibri" w:eastAsia="Times New Roman" w:hAnsi="Calibri" w:cs="Calibri"/>
          <w:bCs/>
          <w:kern w:val="0"/>
          <w:lang w:eastAsia="en-GB"/>
          <w14:ligatures w14:val="none"/>
        </w:rPr>
        <w:t>Cijena ponude piše se brojkama.</w:t>
      </w:r>
    </w:p>
    <w:p w14:paraId="52F60BA1" w14:textId="4C1C2636" w:rsidR="00CD76AB" w:rsidRPr="00CD76AB" w:rsidRDefault="00CD76AB" w:rsidP="00CD76AB">
      <w:pPr>
        <w:spacing w:after="0" w:line="240" w:lineRule="auto"/>
        <w:jc w:val="both"/>
        <w:rPr>
          <w:rFonts w:ascii="Calibri" w:eastAsia="Times New Roman" w:hAnsi="Calibri" w:cs="Calibri"/>
          <w:bCs/>
          <w:kern w:val="0"/>
          <w:lang w:eastAsia="en-GB"/>
          <w14:ligatures w14:val="none"/>
        </w:rPr>
      </w:pPr>
      <w:r w:rsidRPr="00CD76AB">
        <w:rPr>
          <w:rFonts w:ascii="Calibri" w:eastAsia="Times New Roman" w:hAnsi="Calibri" w:cs="Calibri"/>
          <w:bCs/>
          <w:kern w:val="0"/>
          <w:lang w:eastAsia="en-GB"/>
          <w14:ligatures w14:val="none"/>
        </w:rPr>
        <w:t xml:space="preserve">U cijenu ponude bez PDV-a moraju biti uračunati </w:t>
      </w:r>
      <w:r w:rsidRPr="00CD76AB">
        <w:rPr>
          <w:rFonts w:ascii="Calibri" w:eastAsia="Times New Roman" w:hAnsi="Calibri" w:cs="Calibri"/>
          <w:kern w:val="0"/>
          <w:lang w:eastAsia="en-GB"/>
          <w14:ligatures w14:val="none"/>
        </w:rPr>
        <w:t>svi troškovi i popusti</w:t>
      </w:r>
      <w:r w:rsidRPr="00CD76AB">
        <w:rPr>
          <w:rFonts w:ascii="Calibri" w:eastAsia="Times New Roman" w:hAnsi="Calibri" w:cs="Calibri"/>
          <w:bCs/>
          <w:kern w:val="0"/>
          <w:lang w:eastAsia="en-GB"/>
          <w14:ligatures w14:val="none"/>
        </w:rPr>
        <w:t xml:space="preserve"> koje iziskuje izvršenje</w:t>
      </w:r>
      <w:r w:rsidR="00E220B4">
        <w:rPr>
          <w:rFonts w:ascii="Calibri" w:eastAsia="Times New Roman" w:hAnsi="Calibri" w:cs="Calibri"/>
          <w:bCs/>
          <w:kern w:val="0"/>
          <w:lang w:eastAsia="en-GB"/>
          <w14:ligatures w14:val="none"/>
        </w:rPr>
        <w:t xml:space="preserve"> predmeta</w:t>
      </w:r>
      <w:r w:rsidRPr="00CD76AB">
        <w:rPr>
          <w:rFonts w:ascii="Calibri" w:eastAsia="Times New Roman" w:hAnsi="Calibri" w:cs="Calibri"/>
          <w:bCs/>
          <w:kern w:val="0"/>
          <w:lang w:eastAsia="en-GB"/>
          <w14:ligatures w14:val="none"/>
        </w:rPr>
        <w:t xml:space="preserve"> nabave.</w:t>
      </w:r>
    </w:p>
    <w:p w14:paraId="4428EE3D"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Ponuditelj je dužan ponuditi jediničnu cijenu za stavku troškovnika i pomnožiti je s određenom količinom što daje ukupnu vrijednost stavke. Zbrajanje svih stavki daje ukupnu cijenu ponude. </w:t>
      </w:r>
    </w:p>
    <w:p w14:paraId="71487053" w14:textId="77777777" w:rsidR="00CD76AB" w:rsidRPr="00CD76AB" w:rsidRDefault="00CD76AB" w:rsidP="00CD76AB">
      <w:pPr>
        <w:spacing w:after="0" w:line="240" w:lineRule="auto"/>
        <w:jc w:val="both"/>
        <w:rPr>
          <w:rFonts w:ascii="Calibri" w:eastAsia="Times New Roman" w:hAnsi="Calibri" w:cs="Calibri"/>
          <w:b/>
          <w:bCs/>
          <w:kern w:val="0"/>
          <w:highlight w:val="yellow"/>
          <w:lang w:eastAsia="hr-HR"/>
          <w14:ligatures w14:val="none"/>
        </w:rPr>
      </w:pPr>
    </w:p>
    <w:p w14:paraId="030A1C03"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bookmarkStart w:id="56" w:name="_Toc323726120"/>
      <w:bookmarkStart w:id="57" w:name="_Toc344472614"/>
      <w:bookmarkStart w:id="58" w:name="_Toc353196633"/>
      <w:bookmarkStart w:id="59" w:name="_Toc370199143"/>
      <w:r w:rsidRPr="00CD76AB">
        <w:rPr>
          <w:rFonts w:ascii="Calibri" w:eastAsia="Times New Roman" w:hAnsi="Calibri" w:cs="Calibri"/>
          <w:b/>
          <w:bCs/>
          <w:kern w:val="0"/>
          <w:lang w:eastAsia="en-GB"/>
          <w14:ligatures w14:val="none"/>
        </w:rPr>
        <w:t>7.2. Kriterij za odabir ponude</w:t>
      </w:r>
      <w:bookmarkEnd w:id="56"/>
      <w:bookmarkEnd w:id="57"/>
      <w:bookmarkEnd w:id="58"/>
      <w:bookmarkEnd w:id="59"/>
    </w:p>
    <w:p w14:paraId="35E15C4F" w14:textId="60664949"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Kriterij odabira ponuda je </w:t>
      </w:r>
      <w:r w:rsidRPr="00CD76AB">
        <w:rPr>
          <w:rFonts w:ascii="Calibri" w:eastAsia="Times New Roman" w:hAnsi="Calibri" w:cs="Calibri"/>
          <w:i/>
          <w:kern w:val="0"/>
          <w:lang w:eastAsia="hr-HR"/>
          <w14:ligatures w14:val="none"/>
        </w:rPr>
        <w:t>najniža cijena</w:t>
      </w:r>
      <w:r w:rsidRPr="00CD76AB">
        <w:rPr>
          <w:rFonts w:ascii="Calibri" w:eastAsia="Times New Roman" w:hAnsi="Calibri" w:cs="Calibri"/>
          <w:kern w:val="0"/>
          <w:lang w:eastAsia="hr-HR"/>
          <w14:ligatures w14:val="none"/>
        </w:rPr>
        <w:t>.</w:t>
      </w:r>
    </w:p>
    <w:p w14:paraId="219F058A" w14:textId="77777777" w:rsidR="00CD76AB" w:rsidRPr="00CD76AB" w:rsidRDefault="00CD76AB" w:rsidP="00CD76AB">
      <w:pPr>
        <w:spacing w:after="0" w:line="240" w:lineRule="auto"/>
        <w:rPr>
          <w:rFonts w:ascii="Calibri" w:eastAsia="Times New Roman" w:hAnsi="Calibri" w:cs="Calibri"/>
          <w:kern w:val="0"/>
          <w:lang w:val="pl-PL" w:eastAsia="hr-HR"/>
          <w14:ligatures w14:val="none"/>
        </w:rPr>
      </w:pPr>
    </w:p>
    <w:p w14:paraId="6CA44A82"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bookmarkStart w:id="60" w:name="_Toc323726121"/>
      <w:bookmarkStart w:id="61" w:name="_Toc344472615"/>
      <w:bookmarkStart w:id="62" w:name="_Toc353196634"/>
      <w:bookmarkStart w:id="63" w:name="_Toc370199144"/>
      <w:r w:rsidRPr="00CD76AB">
        <w:rPr>
          <w:rFonts w:ascii="Calibri" w:eastAsia="Times New Roman" w:hAnsi="Calibri" w:cs="Calibri"/>
          <w:b/>
          <w:bCs/>
          <w:kern w:val="0"/>
          <w:lang w:eastAsia="en-GB"/>
          <w14:ligatures w14:val="none"/>
        </w:rPr>
        <w:t>7.3. Jezik i pismo ponude</w:t>
      </w:r>
      <w:bookmarkEnd w:id="60"/>
      <w:bookmarkEnd w:id="61"/>
      <w:bookmarkEnd w:id="62"/>
      <w:bookmarkEnd w:id="63"/>
    </w:p>
    <w:p w14:paraId="75CB5316"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Ponuda se zajedno s pripadajućom dokumentacijom izrađuje na hrvatskom jeziku i latiničnom pismu.</w:t>
      </w:r>
    </w:p>
    <w:p w14:paraId="143F688F"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CD76AB">
        <w:rPr>
          <w:rFonts w:ascii="Calibri" w:eastAsia="Times New Roman" w:hAnsi="Calibri" w:cs="Calibri"/>
          <w:kern w:val="0"/>
          <w:lang w:eastAsia="hr-HR"/>
          <w14:ligatures w14:val="none"/>
        </w:rPr>
        <w:t>prilagođenice</w:t>
      </w:r>
      <w:proofErr w:type="spellEnd"/>
      <w:r w:rsidRPr="00CD76AB">
        <w:rPr>
          <w:rFonts w:ascii="Calibri" w:eastAsia="Times New Roman" w:hAnsi="Calibri" w:cs="Calibri"/>
          <w:kern w:val="0"/>
          <w:lang w:eastAsia="hr-HR"/>
          <w14:ligatures w14:val="none"/>
        </w:rPr>
        <w:t>.</w:t>
      </w:r>
    </w:p>
    <w:p w14:paraId="5F9AE946" w14:textId="77777777" w:rsidR="00CD76AB" w:rsidRPr="00CD76AB" w:rsidRDefault="00CD76AB" w:rsidP="00CD76AB">
      <w:pPr>
        <w:spacing w:after="0" w:line="240" w:lineRule="auto"/>
        <w:jc w:val="both"/>
        <w:rPr>
          <w:rFonts w:ascii="Calibri" w:eastAsia="Times New Roman" w:hAnsi="Calibri" w:cs="Calibri"/>
          <w:kern w:val="0"/>
          <w:highlight w:val="yellow"/>
          <w:lang w:eastAsia="hr-HR"/>
          <w14:ligatures w14:val="none"/>
        </w:rPr>
      </w:pPr>
    </w:p>
    <w:p w14:paraId="34CF5253" w14:textId="77777777" w:rsidR="00CD76AB" w:rsidRPr="00CD76AB" w:rsidRDefault="00CD76AB" w:rsidP="00CD76AB">
      <w:pPr>
        <w:spacing w:after="0" w:line="240" w:lineRule="auto"/>
        <w:rPr>
          <w:rFonts w:ascii="Calibri" w:eastAsia="Times New Roman" w:hAnsi="Calibri" w:cs="Calibri"/>
          <w:kern w:val="0"/>
          <w:highlight w:val="yellow"/>
          <w:lang w:eastAsia="hr-HR"/>
          <w14:ligatures w14:val="none"/>
        </w:rPr>
      </w:pPr>
    </w:p>
    <w:p w14:paraId="10960CF4" w14:textId="77777777" w:rsidR="00CD76AB" w:rsidRPr="00CD76AB" w:rsidRDefault="00CD76AB" w:rsidP="00CD76AB">
      <w:pPr>
        <w:keepNext/>
        <w:pBdr>
          <w:top w:val="single" w:sz="4" w:space="1" w:color="auto"/>
          <w:left w:val="single" w:sz="4" w:space="4" w:color="auto"/>
          <w:bottom w:val="single" w:sz="4" w:space="1" w:color="auto"/>
          <w:right w:val="single" w:sz="4" w:space="4" w:color="auto"/>
        </w:pBdr>
        <w:shd w:val="clear" w:color="auto" w:fill="BDD6EE"/>
        <w:spacing w:before="240" w:after="60" w:line="240" w:lineRule="auto"/>
        <w:outlineLvl w:val="0"/>
        <w:rPr>
          <w:rFonts w:ascii="Calibri" w:eastAsia="Times New Roman" w:hAnsi="Calibri" w:cs="Calibri"/>
          <w:b/>
          <w:bCs/>
          <w:kern w:val="32"/>
          <w:lang w:eastAsia="hr-HR"/>
          <w14:ligatures w14:val="none"/>
        </w:rPr>
      </w:pPr>
      <w:bookmarkStart w:id="64" w:name="_Toc323726126"/>
      <w:bookmarkStart w:id="65" w:name="_Toc344472621"/>
      <w:bookmarkStart w:id="66" w:name="_Toc353196639"/>
      <w:bookmarkStart w:id="67" w:name="_Toc370199148"/>
      <w:bookmarkEnd w:id="48"/>
      <w:r w:rsidRPr="00CD76AB">
        <w:rPr>
          <w:rFonts w:ascii="Calibri" w:eastAsia="Times New Roman" w:hAnsi="Calibri" w:cs="Calibri"/>
          <w:b/>
          <w:bCs/>
          <w:kern w:val="32"/>
          <w:lang w:eastAsia="hr-HR"/>
          <w14:ligatures w14:val="none"/>
        </w:rPr>
        <w:lastRenderedPageBreak/>
        <w:t>8. DOSTAVA I OTVARANJE PONUDA, ROK ZA DONOŠENJE OBAVIJESTI</w:t>
      </w:r>
    </w:p>
    <w:p w14:paraId="677B951A" w14:textId="77777777" w:rsidR="00CD76AB" w:rsidRPr="00CD76AB" w:rsidRDefault="00CD76AB" w:rsidP="00CD76AB">
      <w:pPr>
        <w:spacing w:after="0" w:line="240" w:lineRule="auto"/>
        <w:rPr>
          <w:rFonts w:ascii="Calibri" w:eastAsia="Times New Roman" w:hAnsi="Calibri" w:cs="Calibri"/>
          <w:kern w:val="0"/>
          <w:highlight w:val="yellow"/>
          <w:lang w:eastAsia="hr-HR"/>
          <w14:ligatures w14:val="none"/>
        </w:rPr>
      </w:pPr>
    </w:p>
    <w:p w14:paraId="0B13E396"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8.1. Datum, vrijeme i mjesto dostave ponuda i otvaranja ponuda</w:t>
      </w:r>
      <w:bookmarkEnd w:id="64"/>
      <w:bookmarkEnd w:id="65"/>
      <w:bookmarkEnd w:id="66"/>
      <w:bookmarkEnd w:id="67"/>
    </w:p>
    <w:p w14:paraId="150E9C81" w14:textId="77777777" w:rsidR="00CD76AB" w:rsidRPr="00CD76AB" w:rsidRDefault="00CD76AB" w:rsidP="00CD76AB">
      <w:pPr>
        <w:spacing w:after="0" w:line="240" w:lineRule="auto"/>
        <w:jc w:val="both"/>
        <w:rPr>
          <w:rFonts w:ascii="Calibri" w:eastAsia="Times New Roman" w:hAnsi="Calibri" w:cs="Calibri"/>
          <w:kern w:val="0"/>
          <w:highlight w:val="yellow"/>
          <w:lang w:eastAsia="hr-HR"/>
          <w14:ligatures w14:val="none"/>
        </w:rPr>
      </w:pPr>
    </w:p>
    <w:p w14:paraId="0FF87553" w14:textId="47136A90" w:rsidR="00065635" w:rsidRPr="00C45E6B" w:rsidRDefault="00065635" w:rsidP="00065635">
      <w:pPr>
        <w:spacing w:after="0" w:line="240" w:lineRule="auto"/>
        <w:jc w:val="both"/>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P</w:t>
      </w:r>
      <w:r w:rsidRPr="00C45E6B">
        <w:rPr>
          <w:rFonts w:ascii="Calibri" w:eastAsia="Times New Roman" w:hAnsi="Calibri" w:cs="Calibri"/>
          <w:kern w:val="0"/>
          <w:lang w:eastAsia="hr-HR"/>
          <w14:ligatures w14:val="none"/>
        </w:rPr>
        <w:t>onuda se predaje u elektroničkom obliku putem EOJN RH</w:t>
      </w:r>
      <w:r w:rsidR="00735FC8">
        <w:rPr>
          <w:rFonts w:ascii="Calibri" w:eastAsia="Times New Roman" w:hAnsi="Calibri" w:cs="Calibri"/>
          <w:kern w:val="0"/>
          <w:lang w:eastAsia="hr-HR"/>
          <w14:ligatures w14:val="none"/>
        </w:rPr>
        <w:t>.</w:t>
      </w:r>
    </w:p>
    <w:p w14:paraId="6E126DF2" w14:textId="77777777" w:rsidR="00CD76AB" w:rsidRPr="00CD76AB" w:rsidRDefault="00CD76AB" w:rsidP="00CD76AB">
      <w:pPr>
        <w:spacing w:after="0" w:line="240" w:lineRule="auto"/>
        <w:jc w:val="both"/>
        <w:rPr>
          <w:rFonts w:ascii="Calibri" w:eastAsia="Times New Roman" w:hAnsi="Calibri" w:cs="Calibri"/>
          <w:bCs/>
          <w:kern w:val="0"/>
          <w:highlight w:val="yellow"/>
          <w:lang w:eastAsia="hr-HR"/>
          <w14:ligatures w14:val="none"/>
        </w:rPr>
      </w:pPr>
    </w:p>
    <w:p w14:paraId="5410CD88" w14:textId="7188D2C6" w:rsidR="00CD76AB" w:rsidRPr="00CD76AB" w:rsidRDefault="00CD76AB" w:rsidP="00CD76AB">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kern w:val="0"/>
          <w:lang w:eastAsia="hr-HR"/>
          <w14:ligatures w14:val="none"/>
        </w:rPr>
      </w:pPr>
      <w:r w:rsidRPr="00CD76AB">
        <w:rPr>
          <w:rFonts w:ascii="Calibri" w:eastAsia="Times New Roman" w:hAnsi="Calibri" w:cs="Calibri"/>
          <w:b/>
          <w:bCs/>
          <w:kern w:val="0"/>
          <w:lang w:eastAsia="hr-HR"/>
          <w14:ligatures w14:val="none"/>
        </w:rPr>
        <w:t xml:space="preserve">Rok za dostavu ponuda je </w:t>
      </w:r>
      <w:r w:rsidR="00CB0BAE">
        <w:rPr>
          <w:rFonts w:ascii="Calibri" w:eastAsia="Times New Roman" w:hAnsi="Calibri" w:cs="Calibri"/>
          <w:b/>
          <w:bCs/>
          <w:kern w:val="0"/>
          <w:lang w:eastAsia="hr-HR"/>
          <w14:ligatures w14:val="none"/>
        </w:rPr>
        <w:t>3</w:t>
      </w:r>
      <w:r w:rsidR="0017039E">
        <w:rPr>
          <w:rFonts w:ascii="Calibri" w:eastAsia="Times New Roman" w:hAnsi="Calibri" w:cs="Calibri"/>
          <w:b/>
          <w:bCs/>
          <w:kern w:val="0"/>
          <w:lang w:eastAsia="hr-HR"/>
          <w14:ligatures w14:val="none"/>
        </w:rPr>
        <w:t>1</w:t>
      </w:r>
      <w:r w:rsidRPr="00CD76AB">
        <w:rPr>
          <w:rFonts w:ascii="Calibri" w:eastAsia="Times New Roman" w:hAnsi="Calibri" w:cs="Calibri"/>
          <w:b/>
          <w:bCs/>
          <w:kern w:val="0"/>
          <w:lang w:eastAsia="hr-HR"/>
          <w14:ligatures w14:val="none"/>
        </w:rPr>
        <w:t>.</w:t>
      </w:r>
      <w:r w:rsidR="00065023">
        <w:rPr>
          <w:rFonts w:ascii="Calibri" w:eastAsia="Times New Roman" w:hAnsi="Calibri" w:cs="Calibri"/>
          <w:b/>
          <w:bCs/>
          <w:kern w:val="0"/>
          <w:lang w:eastAsia="hr-HR"/>
          <w14:ligatures w14:val="none"/>
        </w:rPr>
        <w:t>0</w:t>
      </w:r>
      <w:r w:rsidR="00065635">
        <w:rPr>
          <w:rFonts w:ascii="Calibri" w:eastAsia="Times New Roman" w:hAnsi="Calibri" w:cs="Calibri"/>
          <w:b/>
          <w:bCs/>
          <w:kern w:val="0"/>
          <w:lang w:eastAsia="hr-HR"/>
          <w14:ligatures w14:val="none"/>
        </w:rPr>
        <w:t>8</w:t>
      </w:r>
      <w:r w:rsidRPr="00CD76AB">
        <w:rPr>
          <w:rFonts w:ascii="Calibri" w:eastAsia="Times New Roman" w:hAnsi="Calibri" w:cs="Calibri"/>
          <w:b/>
          <w:bCs/>
          <w:kern w:val="0"/>
          <w:lang w:eastAsia="hr-HR"/>
          <w14:ligatures w14:val="none"/>
        </w:rPr>
        <w:t xml:space="preserve"> </w:t>
      </w:r>
      <w:r w:rsidR="00065023">
        <w:rPr>
          <w:rFonts w:ascii="Calibri" w:eastAsia="Times New Roman" w:hAnsi="Calibri" w:cs="Calibri"/>
          <w:b/>
          <w:bCs/>
          <w:kern w:val="0"/>
          <w:lang w:eastAsia="hr-HR"/>
          <w14:ligatures w14:val="none"/>
        </w:rPr>
        <w:t>2023</w:t>
      </w:r>
      <w:r w:rsidRPr="00CD76AB">
        <w:rPr>
          <w:rFonts w:ascii="Calibri" w:eastAsia="Times New Roman" w:hAnsi="Calibri" w:cs="Calibri"/>
          <w:b/>
          <w:bCs/>
          <w:kern w:val="0"/>
          <w:lang w:eastAsia="hr-HR"/>
          <w14:ligatures w14:val="none"/>
        </w:rPr>
        <w:t xml:space="preserve">. godine do </w:t>
      </w:r>
      <w:r w:rsidR="00065023">
        <w:rPr>
          <w:rFonts w:ascii="Calibri" w:eastAsia="Times New Roman" w:hAnsi="Calibri" w:cs="Calibri"/>
          <w:b/>
          <w:bCs/>
          <w:kern w:val="0"/>
          <w:lang w:eastAsia="hr-HR"/>
          <w14:ligatures w14:val="none"/>
        </w:rPr>
        <w:t>10</w:t>
      </w:r>
      <w:r w:rsidRPr="00CD76AB">
        <w:rPr>
          <w:rFonts w:ascii="Calibri" w:eastAsia="Times New Roman" w:hAnsi="Calibri" w:cs="Calibri"/>
          <w:b/>
          <w:bCs/>
          <w:kern w:val="0"/>
          <w:lang w:eastAsia="hr-HR"/>
          <w14:ligatures w14:val="none"/>
        </w:rPr>
        <w:t>:</w:t>
      </w:r>
      <w:r w:rsidR="00065023">
        <w:rPr>
          <w:rFonts w:ascii="Calibri" w:eastAsia="Times New Roman" w:hAnsi="Calibri" w:cs="Calibri"/>
          <w:b/>
          <w:bCs/>
          <w:kern w:val="0"/>
          <w:lang w:eastAsia="hr-HR"/>
          <w14:ligatures w14:val="none"/>
        </w:rPr>
        <w:t>00</w:t>
      </w:r>
      <w:r w:rsidRPr="00CD76AB">
        <w:rPr>
          <w:rFonts w:ascii="Calibri" w:eastAsia="Times New Roman" w:hAnsi="Calibri" w:cs="Calibri"/>
          <w:b/>
          <w:bCs/>
          <w:kern w:val="0"/>
          <w:lang w:eastAsia="hr-HR"/>
          <w14:ligatures w14:val="none"/>
        </w:rPr>
        <w:t xml:space="preserve"> sati.</w:t>
      </w:r>
    </w:p>
    <w:p w14:paraId="23A9B48C" w14:textId="77777777" w:rsidR="00CD76AB" w:rsidRPr="00CD76AB" w:rsidRDefault="00CD76AB" w:rsidP="00CD76AB">
      <w:pPr>
        <w:spacing w:after="0" w:line="240" w:lineRule="auto"/>
        <w:jc w:val="both"/>
        <w:rPr>
          <w:rFonts w:ascii="Calibri" w:eastAsia="Times New Roman" w:hAnsi="Calibri" w:cs="Calibri"/>
          <w:color w:val="FF0000"/>
          <w:kern w:val="0"/>
          <w:lang w:eastAsia="hr-HR"/>
          <w14:ligatures w14:val="none"/>
        </w:rPr>
      </w:pPr>
    </w:p>
    <w:p w14:paraId="0F403CE8" w14:textId="1A3C4A41" w:rsidR="00CD76AB" w:rsidRPr="00CD76AB" w:rsidRDefault="0032052A" w:rsidP="00CD76AB">
      <w:pPr>
        <w:spacing w:after="0" w:line="240" w:lineRule="auto"/>
        <w:jc w:val="both"/>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 xml:space="preserve">Otvaranje ponuda održati će se u prostorijama Naručitelja, adresa Đuro </w:t>
      </w:r>
      <w:proofErr w:type="spellStart"/>
      <w:r>
        <w:rPr>
          <w:rFonts w:ascii="Calibri" w:eastAsia="Times New Roman" w:hAnsi="Calibri" w:cs="Calibri"/>
          <w:kern w:val="0"/>
          <w:lang w:eastAsia="hr-HR"/>
          <w14:ligatures w14:val="none"/>
        </w:rPr>
        <w:t>Catti</w:t>
      </w:r>
      <w:proofErr w:type="spellEnd"/>
      <w:r>
        <w:rPr>
          <w:rFonts w:ascii="Calibri" w:eastAsia="Times New Roman" w:hAnsi="Calibri" w:cs="Calibri"/>
          <w:kern w:val="0"/>
          <w:lang w:eastAsia="hr-HR"/>
          <w14:ligatures w14:val="none"/>
        </w:rPr>
        <w:t xml:space="preserve"> 6, Rijeka. </w:t>
      </w:r>
      <w:r w:rsidR="00CD76AB" w:rsidRPr="00CD76AB">
        <w:rPr>
          <w:rFonts w:ascii="Calibri" w:eastAsia="Times New Roman" w:hAnsi="Calibri" w:cs="Calibri"/>
          <w:kern w:val="0"/>
          <w:lang w:eastAsia="hr-HR"/>
          <w14:ligatures w14:val="none"/>
        </w:rPr>
        <w:t>Ne provodi se javno otvaranje ponuda.</w:t>
      </w:r>
    </w:p>
    <w:p w14:paraId="2E6D39A5" w14:textId="77777777" w:rsidR="00CD76AB" w:rsidRPr="00CD76AB" w:rsidRDefault="00CD76AB" w:rsidP="00CD76AB">
      <w:pPr>
        <w:spacing w:after="0" w:line="240" w:lineRule="auto"/>
        <w:jc w:val="both"/>
        <w:rPr>
          <w:rFonts w:ascii="Calibri" w:eastAsia="Times New Roman" w:hAnsi="Calibri" w:cs="Calibri"/>
          <w:kern w:val="0"/>
          <w:highlight w:val="yellow"/>
          <w:lang w:eastAsia="hr-HR"/>
          <w14:ligatures w14:val="none"/>
        </w:rPr>
      </w:pPr>
    </w:p>
    <w:p w14:paraId="2F492C9C"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bookmarkStart w:id="68" w:name="_Toc323726127"/>
      <w:bookmarkStart w:id="69" w:name="_Toc344472622"/>
      <w:bookmarkStart w:id="70" w:name="_Toc353196640"/>
      <w:bookmarkStart w:id="71" w:name="_Toc370199149"/>
      <w:bookmarkStart w:id="72" w:name="_Toc159480461"/>
      <w:bookmarkStart w:id="73" w:name="_Toc310162305"/>
      <w:r w:rsidRPr="00CD76AB">
        <w:rPr>
          <w:rFonts w:ascii="Calibri" w:eastAsia="Times New Roman" w:hAnsi="Calibri" w:cs="Calibri"/>
          <w:b/>
          <w:bCs/>
          <w:kern w:val="0"/>
          <w:lang w:eastAsia="en-GB"/>
          <w14:ligatures w14:val="none"/>
        </w:rPr>
        <w:t>8.2. Rok za donošenje obavijesti o odabiru</w:t>
      </w:r>
      <w:bookmarkEnd w:id="68"/>
      <w:bookmarkEnd w:id="69"/>
      <w:bookmarkEnd w:id="70"/>
      <w:bookmarkEnd w:id="71"/>
      <w:r w:rsidRPr="00CD76AB">
        <w:rPr>
          <w:rFonts w:ascii="Calibri" w:eastAsia="Times New Roman" w:hAnsi="Calibri" w:cs="Calibri"/>
          <w:b/>
          <w:bCs/>
          <w:kern w:val="0"/>
          <w:lang w:eastAsia="en-GB"/>
          <w14:ligatures w14:val="none"/>
        </w:rPr>
        <w:t xml:space="preserve"> </w:t>
      </w:r>
      <w:bookmarkEnd w:id="72"/>
      <w:bookmarkEnd w:id="73"/>
      <w:r w:rsidRPr="00CD76AB">
        <w:rPr>
          <w:rFonts w:ascii="Calibri" w:eastAsia="Times New Roman" w:hAnsi="Calibri" w:cs="Calibri"/>
          <w:b/>
          <w:bCs/>
          <w:kern w:val="0"/>
          <w:lang w:eastAsia="en-GB"/>
          <w14:ligatures w14:val="none"/>
        </w:rPr>
        <w:t>ili poništenju postupka</w:t>
      </w:r>
    </w:p>
    <w:p w14:paraId="254122F5" w14:textId="2D6A58C3"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Rok za donošenje obavijesti o odabiru ili poništenju postupka nabave je </w:t>
      </w:r>
      <w:r w:rsidR="00065023">
        <w:rPr>
          <w:rFonts w:ascii="Calibri" w:eastAsia="Times New Roman" w:hAnsi="Calibri" w:cs="Calibri"/>
          <w:kern w:val="0"/>
          <w:lang w:eastAsia="hr-HR"/>
          <w14:ligatures w14:val="none"/>
        </w:rPr>
        <w:t xml:space="preserve">15 </w:t>
      </w:r>
      <w:r w:rsidRPr="00CD76AB">
        <w:rPr>
          <w:rFonts w:ascii="Calibri" w:eastAsia="Times New Roman" w:hAnsi="Calibri" w:cs="Calibri"/>
          <w:kern w:val="0"/>
          <w:lang w:eastAsia="hr-HR"/>
          <w14:ligatures w14:val="none"/>
        </w:rPr>
        <w:t>dana od dana isteka roka za dostavu ponude.</w:t>
      </w:r>
    </w:p>
    <w:p w14:paraId="3834DF3D" w14:textId="77777777" w:rsidR="00CD76AB" w:rsidRPr="00CD76AB" w:rsidRDefault="00CD76AB" w:rsidP="00CD76AB">
      <w:pPr>
        <w:spacing w:after="0" w:line="240" w:lineRule="auto"/>
        <w:jc w:val="both"/>
        <w:rPr>
          <w:rFonts w:ascii="Calibri" w:eastAsia="Times New Roman" w:hAnsi="Calibri" w:cs="Calibri"/>
          <w:kern w:val="0"/>
          <w:highlight w:val="yellow"/>
          <w:lang w:eastAsia="hr-HR"/>
          <w14:ligatures w14:val="none"/>
        </w:rPr>
      </w:pPr>
    </w:p>
    <w:p w14:paraId="5F64F156"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bookmarkStart w:id="74" w:name="_Toc370199152"/>
      <w:bookmarkStart w:id="75" w:name="_Toc344472628"/>
      <w:bookmarkStart w:id="76" w:name="_Toc353196644"/>
      <w:r w:rsidRPr="00CD76AB">
        <w:rPr>
          <w:rFonts w:ascii="Calibri" w:eastAsia="Times New Roman" w:hAnsi="Calibri" w:cs="Calibri"/>
          <w:b/>
          <w:bCs/>
          <w:kern w:val="0"/>
          <w:lang w:eastAsia="en-GB"/>
          <w14:ligatures w14:val="none"/>
        </w:rPr>
        <w:t>8.3. Dostava obavijesti o odabiru</w:t>
      </w:r>
      <w:bookmarkEnd w:id="74"/>
      <w:r w:rsidRPr="00CD76AB">
        <w:rPr>
          <w:rFonts w:ascii="Calibri" w:eastAsia="Times New Roman" w:hAnsi="Calibri" w:cs="Calibri"/>
          <w:b/>
          <w:bCs/>
          <w:kern w:val="0"/>
          <w:lang w:eastAsia="en-GB"/>
          <w14:ligatures w14:val="none"/>
        </w:rPr>
        <w:t xml:space="preserve"> ili poništenju </w:t>
      </w:r>
      <w:bookmarkEnd w:id="75"/>
      <w:bookmarkEnd w:id="76"/>
    </w:p>
    <w:p w14:paraId="3E8B69B4" w14:textId="77777777" w:rsidR="00CD76AB" w:rsidRPr="00CD76AB" w:rsidRDefault="00CD76AB" w:rsidP="00CD76AB">
      <w:pPr>
        <w:shd w:val="clear" w:color="auto" w:fill="FFFFFF"/>
        <w:tabs>
          <w:tab w:val="left" w:pos="283"/>
        </w:tabs>
        <w:spacing w:after="0" w:line="240" w:lineRule="auto"/>
        <w:ind w:right="11"/>
        <w:jc w:val="both"/>
        <w:rPr>
          <w:rFonts w:ascii="Calibri" w:eastAsia="Times New Roman" w:hAnsi="Calibri" w:cs="Calibri"/>
          <w:b/>
          <w:kern w:val="0"/>
          <w:lang w:eastAsia="hr-HR"/>
          <w14:ligatures w14:val="none"/>
        </w:rPr>
      </w:pPr>
      <w:r w:rsidRPr="00CD76AB">
        <w:rPr>
          <w:rFonts w:ascii="Calibri" w:eastAsia="Times New Roman" w:hAnsi="Calibri" w:cs="Calibri"/>
          <w:kern w:val="0"/>
          <w:lang w:eastAsia="hr-HR"/>
          <w14:ligatures w14:val="none"/>
        </w:rPr>
        <w:t>Obavijest o odabiru ili poništenju naručitelj će bez odgode dostaviti ponuditeljima na dokaziv način.</w:t>
      </w:r>
    </w:p>
    <w:p w14:paraId="0562E2BB" w14:textId="77777777" w:rsidR="00CD76AB" w:rsidRPr="00CD76AB" w:rsidRDefault="00CD76AB" w:rsidP="00CD76AB">
      <w:pPr>
        <w:shd w:val="clear" w:color="auto" w:fill="FFFFFF"/>
        <w:tabs>
          <w:tab w:val="left" w:pos="283"/>
        </w:tabs>
        <w:spacing w:after="0" w:line="240" w:lineRule="auto"/>
        <w:ind w:right="11"/>
        <w:jc w:val="both"/>
        <w:rPr>
          <w:rFonts w:ascii="Calibri" w:eastAsia="Times New Roman" w:hAnsi="Calibri" w:cs="Calibri"/>
          <w:color w:val="000000"/>
          <w:kern w:val="0"/>
          <w:highlight w:val="yellow"/>
          <w:lang w:eastAsia="hr-HR"/>
          <w14:ligatures w14:val="none"/>
        </w:rPr>
      </w:pPr>
    </w:p>
    <w:p w14:paraId="3DA0C639" w14:textId="0D253348" w:rsidR="00CD76AB" w:rsidRPr="00CD76AB" w:rsidRDefault="00CD76AB" w:rsidP="00CD76AB">
      <w:pPr>
        <w:keepNext/>
        <w:pBdr>
          <w:top w:val="single" w:sz="4" w:space="1" w:color="auto"/>
          <w:left w:val="single" w:sz="4" w:space="4" w:color="auto"/>
          <w:bottom w:val="single" w:sz="4" w:space="1" w:color="auto"/>
          <w:right w:val="single" w:sz="4" w:space="4" w:color="auto"/>
        </w:pBdr>
        <w:shd w:val="clear" w:color="auto" w:fill="BDD6EE"/>
        <w:spacing w:before="240" w:after="60" w:line="240" w:lineRule="auto"/>
        <w:outlineLvl w:val="0"/>
        <w:rPr>
          <w:rFonts w:ascii="Calibri" w:eastAsia="Times New Roman" w:hAnsi="Calibri" w:cs="Calibri"/>
          <w:b/>
          <w:bCs/>
          <w:kern w:val="32"/>
          <w:lang w:eastAsia="hr-HR"/>
          <w14:ligatures w14:val="none"/>
        </w:rPr>
      </w:pPr>
      <w:bookmarkStart w:id="77" w:name="_Toc398624062"/>
      <w:bookmarkStart w:id="78" w:name="_Toc399159434"/>
      <w:r w:rsidRPr="00CD76AB">
        <w:rPr>
          <w:rFonts w:ascii="Calibri" w:eastAsia="Times New Roman" w:hAnsi="Calibri" w:cs="Calibri"/>
          <w:b/>
          <w:bCs/>
          <w:kern w:val="32"/>
          <w:lang w:eastAsia="hr-HR"/>
          <w14:ligatures w14:val="none"/>
        </w:rPr>
        <w:t xml:space="preserve">9. DODATNE INFORMACIJE, OBJAŠNJENJA I IZMJENE </w:t>
      </w:r>
      <w:bookmarkStart w:id="79" w:name="_Toc398548190"/>
      <w:bookmarkStart w:id="80" w:name="_Toc398561287"/>
      <w:bookmarkStart w:id="81" w:name="_Toc398564531"/>
      <w:bookmarkStart w:id="82" w:name="_Toc398624063"/>
      <w:bookmarkStart w:id="83" w:name="_Toc399159435"/>
      <w:bookmarkEnd w:id="77"/>
      <w:bookmarkEnd w:id="78"/>
      <w:r w:rsidRPr="00CD76AB">
        <w:rPr>
          <w:rFonts w:ascii="Calibri" w:eastAsia="Times New Roman" w:hAnsi="Calibri" w:cs="Calibri"/>
          <w:b/>
          <w:bCs/>
          <w:kern w:val="32"/>
          <w:lang w:eastAsia="hr-HR"/>
          <w14:ligatures w14:val="none"/>
        </w:rPr>
        <w:t>POZIVA NA DOSTAVU PONUDA</w:t>
      </w:r>
    </w:p>
    <w:p w14:paraId="5BE14B94"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p>
    <w:p w14:paraId="6D1D428E"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9.1. Pojašnjenje Poziva na dostavu ponuda</w:t>
      </w:r>
    </w:p>
    <w:p w14:paraId="168F40F8" w14:textId="77777777" w:rsidR="00CD76AB" w:rsidRPr="00CD76AB" w:rsidRDefault="00CD76AB" w:rsidP="00CD76AB">
      <w:pPr>
        <w:spacing w:after="200" w:line="240" w:lineRule="auto"/>
        <w:contextualSpacing/>
        <w:jc w:val="both"/>
        <w:rPr>
          <w:rFonts w:ascii="Calibri" w:eastAsia="Times New Roman" w:hAnsi="Calibri" w:cs="Calibri"/>
          <w:i/>
          <w:kern w:val="0"/>
          <w:lang w:eastAsia="hr-HR" w:bidi="hr-HR"/>
          <w14:ligatures w14:val="none"/>
        </w:rPr>
      </w:pPr>
      <w:r w:rsidRPr="00CD76AB">
        <w:rPr>
          <w:rFonts w:ascii="Calibri" w:eastAsia="Times New Roman" w:hAnsi="Calibri" w:cs="Calibri"/>
          <w:i/>
          <w:kern w:val="0"/>
          <w:lang w:eastAsia="hr-HR" w:bidi="hr-HR"/>
          <w14:ligatures w14:val="none"/>
        </w:rPr>
        <w:t xml:space="preserve">Za vrijeme roka za dostavu ponuda ponuditelji mogu zahtijevati dodatne informacije, objašnjenja ili izmjene vezane uz Poziv na dostavu ponuda, a naručitelj će odgovor staviti na raspolaganje bez otkrivanja identiteta ponuditelja. </w:t>
      </w:r>
      <w:bookmarkEnd w:id="79"/>
      <w:bookmarkEnd w:id="80"/>
      <w:bookmarkEnd w:id="81"/>
      <w:bookmarkEnd w:id="82"/>
      <w:bookmarkEnd w:id="83"/>
      <w:r w:rsidRPr="00CD76AB">
        <w:rPr>
          <w:rFonts w:ascii="Calibri" w:eastAsia="Times New Roman" w:hAnsi="Calibri" w:cs="Calibri"/>
          <w:i/>
          <w:kern w:val="0"/>
          <w:lang w:eastAsia="hr-HR" w:bidi="hr-HR"/>
          <w14:ligatures w14:val="none"/>
        </w:rPr>
        <w:t xml:space="preserve"> </w:t>
      </w:r>
      <w:bookmarkStart w:id="84" w:name="_Toc398548191"/>
      <w:bookmarkStart w:id="85" w:name="_Toc398561288"/>
      <w:bookmarkStart w:id="86" w:name="_Toc398564532"/>
      <w:bookmarkStart w:id="87" w:name="_Toc398624064"/>
      <w:bookmarkStart w:id="88" w:name="_Toc399159436"/>
    </w:p>
    <w:p w14:paraId="10BC157B" w14:textId="77777777" w:rsidR="00CD76AB" w:rsidRPr="00CD76AB" w:rsidRDefault="00CD76AB" w:rsidP="00CD76AB">
      <w:pPr>
        <w:spacing w:after="200" w:line="240" w:lineRule="auto"/>
        <w:contextualSpacing/>
        <w:jc w:val="both"/>
        <w:rPr>
          <w:rFonts w:ascii="Calibri" w:eastAsia="Times New Roman" w:hAnsi="Calibri" w:cs="Calibri"/>
          <w:i/>
          <w:kern w:val="0"/>
          <w:lang w:eastAsia="hr-HR" w:bidi="hr-HR"/>
          <w14:ligatures w14:val="none"/>
        </w:rPr>
      </w:pPr>
    </w:p>
    <w:p w14:paraId="1A90C9AE" w14:textId="77777777" w:rsidR="00CD76AB" w:rsidRPr="00CD76AB" w:rsidRDefault="00CD76AB" w:rsidP="00CD76AB">
      <w:pPr>
        <w:spacing w:after="200" w:line="240" w:lineRule="auto"/>
        <w:contextualSpacing/>
        <w:jc w:val="both"/>
        <w:rPr>
          <w:rFonts w:ascii="Calibri" w:eastAsia="Times New Roman" w:hAnsi="Calibri" w:cs="Calibri"/>
          <w:i/>
          <w:kern w:val="0"/>
          <w:lang w:eastAsia="hr-HR" w:bidi="hr-HR"/>
          <w14:ligatures w14:val="none"/>
        </w:rPr>
      </w:pPr>
      <w:r w:rsidRPr="00CD76AB">
        <w:rPr>
          <w:rFonts w:ascii="Calibri" w:eastAsia="Times New Roman" w:hAnsi="Calibri" w:cs="Calibri"/>
          <w:i/>
          <w:kern w:val="0"/>
          <w:lang w:eastAsia="hr-HR" w:bidi="hr-HR"/>
          <w14:ligatures w14:val="none"/>
        </w:rPr>
        <w:t xml:space="preserve">Naručitelj je obvezan odgovor, dodatne informacije i objašnjenja, bez odgode, </w:t>
      </w:r>
      <w:bookmarkStart w:id="89" w:name="_Toc398548192"/>
      <w:bookmarkStart w:id="90" w:name="_Toc398561289"/>
      <w:bookmarkStart w:id="91" w:name="_Toc398564533"/>
      <w:bookmarkStart w:id="92" w:name="_Toc398624065"/>
      <w:bookmarkStart w:id="93" w:name="_Toc399159437"/>
      <w:bookmarkEnd w:id="84"/>
      <w:bookmarkEnd w:id="85"/>
      <w:bookmarkEnd w:id="86"/>
      <w:bookmarkEnd w:id="87"/>
      <w:bookmarkEnd w:id="88"/>
      <w:r w:rsidRPr="00CD76AB">
        <w:rPr>
          <w:rFonts w:ascii="Calibri" w:eastAsia="Times New Roman" w:hAnsi="Calibri" w:cs="Calibri"/>
          <w:i/>
          <w:kern w:val="0"/>
          <w:lang w:eastAsia="hr-HR" w:bidi="hr-HR"/>
          <w14:ligatures w14:val="none"/>
        </w:rPr>
        <w:t>staviti na raspolaganje svim potencijalnim ponuditeljima (objava u EOJN RH, objava na internetskim stranicama Naručitelja i ostalo, ukoliko je primjenjivo).</w:t>
      </w:r>
    </w:p>
    <w:p w14:paraId="3F95E251" w14:textId="77777777" w:rsidR="00CD76AB" w:rsidRPr="00CD76AB" w:rsidRDefault="00CD76AB" w:rsidP="00CD76AB">
      <w:pPr>
        <w:spacing w:after="0" w:line="240" w:lineRule="auto"/>
        <w:rPr>
          <w:rFonts w:ascii="Calibri" w:eastAsia="Times New Roman" w:hAnsi="Calibri" w:cs="Calibri"/>
          <w:kern w:val="0"/>
          <w:lang w:eastAsia="hr-HR" w:bidi="hr-HR"/>
          <w14:ligatures w14:val="none"/>
        </w:rPr>
      </w:pPr>
    </w:p>
    <w:p w14:paraId="7418098D"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bookmarkStart w:id="94" w:name="_Toc398548193"/>
      <w:bookmarkStart w:id="95" w:name="_Toc398561290"/>
      <w:bookmarkStart w:id="96" w:name="_Toc398564534"/>
      <w:bookmarkStart w:id="97" w:name="_Toc398624066"/>
      <w:bookmarkEnd w:id="89"/>
      <w:bookmarkEnd w:id="90"/>
      <w:bookmarkEnd w:id="91"/>
      <w:bookmarkEnd w:id="92"/>
      <w:bookmarkEnd w:id="93"/>
      <w:r w:rsidRPr="00CD76AB">
        <w:rPr>
          <w:rFonts w:ascii="Calibri" w:eastAsia="Times New Roman" w:hAnsi="Calibri" w:cs="Calibri"/>
          <w:kern w:val="0"/>
          <w:lang w:eastAsia="hr-HR"/>
          <w14:ligatures w14:val="none"/>
        </w:rPr>
        <w:t>Naručitelj će produžiti rok za dostavu ponuda u sljedećim slučajevima:</w:t>
      </w:r>
    </w:p>
    <w:p w14:paraId="5933550A" w14:textId="77777777" w:rsidR="00CD76AB" w:rsidRPr="00CD76AB" w:rsidRDefault="00CD76AB" w:rsidP="00CD76AB">
      <w:pPr>
        <w:numPr>
          <w:ilvl w:val="0"/>
          <w:numId w:val="8"/>
        </w:numPr>
        <w:spacing w:after="0" w:line="240" w:lineRule="auto"/>
        <w:ind w:left="284" w:right="-1" w:hanging="284"/>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ako dodatne informacije, objašnjenja ili izmjene u vezi s Pozivom na dostavu ponuda, iako pravodobno zatražene od strane ponuditelja, nisu stavljene na raspolaganje najkasnije tijekom </w:t>
      </w:r>
      <w:r w:rsidRPr="00CD76AB">
        <w:rPr>
          <w:rFonts w:ascii="Calibri" w:eastAsia="Times New Roman" w:hAnsi="Calibri" w:cs="Calibri"/>
          <w:i/>
          <w:kern w:val="0"/>
          <w:lang w:eastAsia="hr-HR"/>
          <w14:ligatures w14:val="none"/>
        </w:rPr>
        <w:t>drugog</w:t>
      </w:r>
      <w:r w:rsidRPr="00CD76AB">
        <w:rPr>
          <w:rFonts w:ascii="Calibri" w:eastAsia="Times New Roman" w:hAnsi="Calibri" w:cs="Calibri"/>
          <w:bCs/>
          <w:i/>
          <w:kern w:val="0"/>
          <w:lang w:eastAsia="hr-HR" w:bidi="hr-HR"/>
          <w14:ligatures w14:val="none"/>
        </w:rPr>
        <w:t xml:space="preserve"> (2) dana</w:t>
      </w:r>
      <w:r w:rsidRPr="00CD76AB">
        <w:rPr>
          <w:rFonts w:ascii="Calibri" w:eastAsia="Times New Roman" w:hAnsi="Calibri" w:cs="Calibri"/>
          <w:bCs/>
          <w:kern w:val="0"/>
          <w:lang w:eastAsia="hr-HR" w:bidi="hr-HR"/>
          <w14:ligatures w14:val="none"/>
        </w:rPr>
        <w:t xml:space="preserve"> </w:t>
      </w:r>
      <w:r w:rsidRPr="00CD76AB">
        <w:rPr>
          <w:rFonts w:ascii="Calibri" w:eastAsia="Times New Roman" w:hAnsi="Calibri" w:cs="Calibri"/>
          <w:kern w:val="0"/>
          <w:lang w:eastAsia="hr-HR"/>
          <w14:ligatures w14:val="none"/>
        </w:rPr>
        <w:t>prije roka određenog za dostavu ponuda,</w:t>
      </w:r>
    </w:p>
    <w:p w14:paraId="2152535A" w14:textId="77777777" w:rsidR="00CD76AB" w:rsidRPr="00CD76AB" w:rsidRDefault="00CD76AB" w:rsidP="00CD76AB">
      <w:pPr>
        <w:numPr>
          <w:ilvl w:val="0"/>
          <w:numId w:val="8"/>
        </w:numPr>
        <w:spacing w:after="0" w:line="240" w:lineRule="auto"/>
        <w:ind w:left="284" w:right="-1" w:hanging="284"/>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ako je Poziv na dostavu ponuda </w:t>
      </w:r>
      <w:r w:rsidRPr="00CD76AB">
        <w:rPr>
          <w:rFonts w:ascii="Calibri" w:eastAsia="Times New Roman" w:hAnsi="Calibri" w:cs="Calibri"/>
          <w:b/>
          <w:kern w:val="0"/>
          <w:lang w:eastAsia="hr-HR"/>
          <w14:ligatures w14:val="none"/>
        </w:rPr>
        <w:t>značajno</w:t>
      </w:r>
      <w:r w:rsidRPr="00CD76AB">
        <w:rPr>
          <w:rFonts w:ascii="Calibri" w:eastAsia="Times New Roman" w:hAnsi="Calibri" w:cs="Calibri"/>
          <w:kern w:val="0"/>
          <w:lang w:eastAsia="hr-HR"/>
          <w14:ligatures w14:val="none"/>
        </w:rPr>
        <w:t xml:space="preserve"> izmijenjen.</w:t>
      </w:r>
    </w:p>
    <w:p w14:paraId="6E545AB1" w14:textId="77777777" w:rsidR="00CD76AB" w:rsidRPr="00CD76AB" w:rsidRDefault="00CD76AB" w:rsidP="00CD76AB">
      <w:pPr>
        <w:numPr>
          <w:ilvl w:val="0"/>
          <w:numId w:val="8"/>
        </w:numPr>
        <w:spacing w:after="120" w:line="240" w:lineRule="auto"/>
        <w:ind w:left="284" w:right="-1" w:hanging="284"/>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 xml:space="preserve">Naručitelj će produžiti rok za dostavu razmjerno važnosti dodatne informacije, objašnjenja ili izmjene, a </w:t>
      </w:r>
      <w:r w:rsidRPr="00CD76AB">
        <w:rPr>
          <w:rFonts w:ascii="Calibri" w:eastAsia="Times New Roman" w:hAnsi="Calibri" w:cs="Calibri"/>
          <w:i/>
          <w:kern w:val="0"/>
          <w:lang w:eastAsia="hr-HR"/>
          <w14:ligatures w14:val="none"/>
        </w:rPr>
        <w:t>najmanje za tri (3) dana</w:t>
      </w:r>
      <w:r w:rsidRPr="00CD76AB">
        <w:rPr>
          <w:rFonts w:ascii="Calibri" w:eastAsia="Times New Roman" w:hAnsi="Calibri" w:cs="Calibri"/>
          <w:kern w:val="0"/>
          <w:lang w:eastAsia="hr-HR"/>
          <w14:ligatures w14:val="none"/>
        </w:rPr>
        <w:t>.</w:t>
      </w:r>
    </w:p>
    <w:p w14:paraId="35281E94"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t>Naručitelj nije obvezan produljiti rok za dostavu ako dodatne informacije, objašnjenja ili izmjene nisu bile pravodobno zatražene ili ako je njihova važnost zanemariva za pripremu i dostavu ponuda.</w:t>
      </w:r>
    </w:p>
    <w:p w14:paraId="5F29EB5B" w14:textId="77777777" w:rsidR="00CD76AB" w:rsidRPr="00CD76AB" w:rsidRDefault="00CD76AB" w:rsidP="00CD76AB">
      <w:pPr>
        <w:spacing w:after="0" w:line="240" w:lineRule="auto"/>
        <w:jc w:val="both"/>
        <w:rPr>
          <w:rFonts w:ascii="Calibri" w:eastAsia="Times New Roman" w:hAnsi="Calibri" w:cs="Calibri"/>
          <w:kern w:val="0"/>
          <w:lang w:eastAsia="hr-HR"/>
          <w14:ligatures w14:val="none"/>
        </w:rPr>
      </w:pPr>
    </w:p>
    <w:p w14:paraId="6636E8DC"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9.2. Pouka o pravnom lijeku</w:t>
      </w:r>
    </w:p>
    <w:p w14:paraId="639021DA" w14:textId="77777777" w:rsidR="00CD76AB" w:rsidRPr="00CD76AB" w:rsidRDefault="00CD76AB" w:rsidP="00CD76AB">
      <w:pPr>
        <w:tabs>
          <w:tab w:val="left" w:pos="567"/>
        </w:tabs>
        <w:spacing w:after="0" w:line="240" w:lineRule="auto"/>
        <w:jc w:val="both"/>
        <w:rPr>
          <w:rFonts w:ascii="Calibri" w:eastAsia="Times New Roman" w:hAnsi="Calibri" w:cs="Calibri"/>
          <w:kern w:val="0"/>
          <w:lang w:eastAsia="hr-HR" w:bidi="hr-HR"/>
          <w14:ligatures w14:val="none"/>
        </w:rPr>
      </w:pPr>
      <w:r w:rsidRPr="00CD76AB">
        <w:rPr>
          <w:rFonts w:ascii="Calibri" w:eastAsia="Times New Roman" w:hAnsi="Calibri" w:cs="Calibri"/>
          <w:kern w:val="0"/>
          <w:lang w:eastAsia="hr-HR"/>
          <w14:ligatures w14:val="none"/>
        </w:rPr>
        <w:t>Protiv obavijesti o odabiru ili poništenju koja će biti donesena u ovom postupku nije dopušteno izjaviti žalbu.</w:t>
      </w:r>
    </w:p>
    <w:bookmarkEnd w:id="94"/>
    <w:bookmarkEnd w:id="95"/>
    <w:bookmarkEnd w:id="96"/>
    <w:bookmarkEnd w:id="97"/>
    <w:p w14:paraId="2B6F918C" w14:textId="77777777" w:rsidR="00CD76AB" w:rsidRPr="00CD76AB" w:rsidRDefault="00CD76AB" w:rsidP="00CD76AB">
      <w:pPr>
        <w:shd w:val="clear" w:color="auto" w:fill="FFFFFF"/>
        <w:tabs>
          <w:tab w:val="left" w:pos="283"/>
        </w:tabs>
        <w:spacing w:after="0" w:line="240" w:lineRule="auto"/>
        <w:ind w:right="11"/>
        <w:jc w:val="both"/>
        <w:rPr>
          <w:rFonts w:ascii="Calibri" w:eastAsia="Times New Roman" w:hAnsi="Calibri" w:cs="Calibri"/>
          <w:color w:val="000000"/>
          <w:kern w:val="0"/>
          <w:highlight w:val="yellow"/>
          <w:lang w:eastAsia="hr-HR"/>
          <w14:ligatures w14:val="none"/>
        </w:rPr>
      </w:pPr>
    </w:p>
    <w:p w14:paraId="722F6A2B"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9.3. Napomena</w:t>
      </w:r>
    </w:p>
    <w:p w14:paraId="2008EA4F" w14:textId="77777777" w:rsidR="00CD76AB" w:rsidRPr="00CD76AB" w:rsidRDefault="00CD76AB" w:rsidP="00CD76AB">
      <w:pPr>
        <w:spacing w:after="0" w:line="240" w:lineRule="auto"/>
        <w:jc w:val="both"/>
        <w:rPr>
          <w:rFonts w:ascii="Calibri" w:eastAsia="Times New Roman" w:hAnsi="Calibri" w:cs="Calibri"/>
          <w:color w:val="000000"/>
          <w:kern w:val="0"/>
          <w:lang w:eastAsia="hr-HR"/>
          <w14:ligatures w14:val="none"/>
        </w:rPr>
      </w:pPr>
      <w:r w:rsidRPr="00CD76AB">
        <w:rPr>
          <w:rFonts w:ascii="Calibri" w:eastAsia="Times New Roman" w:hAnsi="Calibri" w:cs="Calibri"/>
          <w:color w:val="000000"/>
          <w:kern w:val="0"/>
          <w:lang w:eastAsia="hr-HR"/>
          <w14:ligatures w14:val="none"/>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1111A7C0" w14:textId="77777777" w:rsidR="00CD76AB" w:rsidRPr="00CD76AB" w:rsidRDefault="00CD76AB" w:rsidP="00CD76AB">
      <w:pPr>
        <w:spacing w:after="0" w:line="240" w:lineRule="auto"/>
        <w:rPr>
          <w:rFonts w:ascii="Calibri" w:eastAsia="Times New Roman" w:hAnsi="Calibri" w:cs="Calibri"/>
          <w:color w:val="000000"/>
          <w:kern w:val="0"/>
          <w:highlight w:val="yellow"/>
          <w:lang w:eastAsia="hr-HR"/>
          <w14:ligatures w14:val="none"/>
        </w:rPr>
      </w:pPr>
    </w:p>
    <w:p w14:paraId="6D5D3C6D" w14:textId="77777777" w:rsidR="00CD76AB" w:rsidRPr="00CD76AB" w:rsidRDefault="00CD76AB" w:rsidP="00CD76AB">
      <w:pPr>
        <w:keepNext/>
        <w:spacing w:after="0" w:line="240" w:lineRule="auto"/>
        <w:jc w:val="both"/>
        <w:outlineLvl w:val="1"/>
        <w:rPr>
          <w:rFonts w:ascii="Calibri" w:eastAsia="Times New Roman" w:hAnsi="Calibri" w:cs="Calibri"/>
          <w:b/>
          <w:bCs/>
          <w:kern w:val="0"/>
          <w:lang w:eastAsia="en-GB"/>
          <w14:ligatures w14:val="none"/>
        </w:rPr>
      </w:pPr>
      <w:r w:rsidRPr="00CD76AB">
        <w:rPr>
          <w:rFonts w:ascii="Calibri" w:eastAsia="Times New Roman" w:hAnsi="Calibri" w:cs="Calibri"/>
          <w:b/>
          <w:bCs/>
          <w:kern w:val="0"/>
          <w:lang w:eastAsia="en-GB"/>
          <w14:ligatures w14:val="none"/>
        </w:rPr>
        <w:t>9.4. Prilozi</w:t>
      </w:r>
    </w:p>
    <w:p w14:paraId="43D26B2C" w14:textId="18EA4B30" w:rsidR="00CD76AB" w:rsidRPr="004467A4" w:rsidRDefault="00CD76AB" w:rsidP="004467A4">
      <w:pPr>
        <w:spacing w:after="0" w:line="240" w:lineRule="auto"/>
        <w:rPr>
          <w:rFonts w:ascii="Calibri" w:eastAsia="Times New Roman" w:hAnsi="Calibri" w:cs="Calibri"/>
          <w:color w:val="000000"/>
          <w:kern w:val="0"/>
          <w:lang w:eastAsia="hr-HR"/>
          <w14:ligatures w14:val="none"/>
        </w:rPr>
      </w:pPr>
      <w:r w:rsidRPr="00CD76AB">
        <w:rPr>
          <w:rFonts w:ascii="Calibri" w:eastAsia="Times New Roman" w:hAnsi="Calibri" w:cs="Calibri"/>
          <w:color w:val="000000"/>
          <w:kern w:val="0"/>
          <w:lang w:eastAsia="hr-HR"/>
          <w14:ligatures w14:val="none"/>
        </w:rPr>
        <w:t>U privitku dostavljamo:</w:t>
      </w:r>
    </w:p>
    <w:p w14:paraId="7A665218" w14:textId="641F9378" w:rsidR="00CD76AB" w:rsidRPr="00CD76AB" w:rsidRDefault="00CD76AB" w:rsidP="00CD76AB">
      <w:pPr>
        <w:numPr>
          <w:ilvl w:val="0"/>
          <w:numId w:val="1"/>
        </w:numPr>
        <w:tabs>
          <w:tab w:val="num" w:pos="284"/>
        </w:tabs>
        <w:spacing w:after="0" w:line="240" w:lineRule="auto"/>
        <w:ind w:hanging="927"/>
        <w:jc w:val="both"/>
        <w:rPr>
          <w:rFonts w:ascii="Calibri" w:eastAsia="Times New Roman" w:hAnsi="Calibri" w:cs="Calibri"/>
          <w:kern w:val="0"/>
          <w:u w:val="single"/>
          <w:lang w:eastAsia="hr-HR"/>
          <w14:ligatures w14:val="none"/>
        </w:rPr>
      </w:pPr>
      <w:r w:rsidRPr="00CD76AB">
        <w:rPr>
          <w:rFonts w:ascii="Calibri" w:eastAsia="Times New Roman" w:hAnsi="Calibri" w:cs="Calibri"/>
          <w:kern w:val="0"/>
          <w:lang w:eastAsia="hr-HR"/>
          <w14:ligatures w14:val="none"/>
        </w:rPr>
        <w:t xml:space="preserve">Traženi dokazi sposobnosti iz točke 3. ovog Poziva </w:t>
      </w:r>
      <w:r w:rsidR="00B17204">
        <w:rPr>
          <w:rFonts w:ascii="Calibri" w:eastAsia="Times New Roman" w:hAnsi="Calibri" w:cs="Calibri"/>
          <w:kern w:val="0"/>
          <w:lang w:eastAsia="hr-HR"/>
          <w14:ligatures w14:val="none"/>
        </w:rPr>
        <w:t xml:space="preserve">- </w:t>
      </w:r>
      <w:r w:rsidRPr="00CD76AB">
        <w:rPr>
          <w:rFonts w:ascii="Calibri" w:eastAsia="Times New Roman" w:hAnsi="Calibri" w:cs="Calibri"/>
          <w:kern w:val="0"/>
          <w:lang w:eastAsia="hr-HR"/>
          <w14:ligatures w14:val="none"/>
        </w:rPr>
        <w:t xml:space="preserve">Prilog </w:t>
      </w:r>
      <w:r w:rsidR="004467A4">
        <w:rPr>
          <w:rFonts w:ascii="Calibri" w:eastAsia="Times New Roman" w:hAnsi="Calibri" w:cs="Calibri"/>
          <w:kern w:val="0"/>
          <w:lang w:eastAsia="hr-HR"/>
          <w14:ligatures w14:val="none"/>
        </w:rPr>
        <w:t>1</w:t>
      </w:r>
      <w:r w:rsidR="00B17204">
        <w:rPr>
          <w:rFonts w:ascii="Calibri" w:eastAsia="Times New Roman" w:hAnsi="Calibri" w:cs="Calibri"/>
          <w:kern w:val="0"/>
          <w:lang w:eastAsia="hr-HR"/>
          <w14:ligatures w14:val="none"/>
        </w:rPr>
        <w:t>.</w:t>
      </w:r>
      <w:r w:rsidRPr="00CD76AB">
        <w:rPr>
          <w:rFonts w:ascii="Calibri" w:eastAsia="Times New Roman" w:hAnsi="Calibri" w:cs="Calibri"/>
          <w:i/>
          <w:kern w:val="0"/>
          <w:lang w:eastAsia="hr-HR"/>
          <w14:ligatures w14:val="none"/>
        </w:rPr>
        <w:t xml:space="preserve"> </w:t>
      </w:r>
    </w:p>
    <w:p w14:paraId="38EFD1C2" w14:textId="270E88A5" w:rsidR="00CD76AB" w:rsidRPr="00D861E5" w:rsidRDefault="00CD76AB" w:rsidP="00D861E5">
      <w:pPr>
        <w:numPr>
          <w:ilvl w:val="0"/>
          <w:numId w:val="1"/>
        </w:numPr>
        <w:tabs>
          <w:tab w:val="num" w:pos="284"/>
        </w:tabs>
        <w:spacing w:after="0" w:line="240" w:lineRule="auto"/>
        <w:ind w:hanging="927"/>
        <w:jc w:val="both"/>
        <w:rPr>
          <w:rFonts w:ascii="Calibri" w:eastAsia="Times New Roman" w:hAnsi="Calibri" w:cs="Calibri"/>
          <w:kern w:val="0"/>
          <w:u w:val="single"/>
          <w:lang w:eastAsia="hr-HR"/>
          <w14:ligatures w14:val="none"/>
        </w:rPr>
      </w:pPr>
      <w:r w:rsidRPr="00CD76AB">
        <w:rPr>
          <w:rFonts w:ascii="Calibri" w:eastAsia="Times New Roman" w:hAnsi="Calibri" w:cs="Calibri"/>
          <w:kern w:val="0"/>
          <w:lang w:eastAsia="hr-HR"/>
          <w14:ligatures w14:val="none"/>
        </w:rPr>
        <w:t>Traženi dokazi sposobnosti iz točke 4. ovog Poziva</w:t>
      </w:r>
      <w:r w:rsidR="00B17204">
        <w:rPr>
          <w:rFonts w:ascii="Calibri" w:eastAsia="Times New Roman" w:hAnsi="Calibri" w:cs="Calibri"/>
          <w:kern w:val="0"/>
          <w:lang w:eastAsia="hr-HR"/>
          <w14:ligatures w14:val="none"/>
        </w:rPr>
        <w:t xml:space="preserve"> -</w:t>
      </w:r>
      <w:r w:rsidRPr="00CD76AB">
        <w:rPr>
          <w:rFonts w:ascii="Calibri" w:eastAsia="Times New Roman" w:hAnsi="Calibri" w:cs="Calibri"/>
          <w:kern w:val="0"/>
          <w:lang w:eastAsia="hr-HR"/>
          <w14:ligatures w14:val="none"/>
        </w:rPr>
        <w:t xml:space="preserve"> Prilog </w:t>
      </w:r>
      <w:r w:rsidR="004467A4">
        <w:rPr>
          <w:rFonts w:ascii="Calibri" w:eastAsia="Times New Roman" w:hAnsi="Calibri" w:cs="Calibri"/>
          <w:kern w:val="0"/>
          <w:lang w:eastAsia="hr-HR"/>
          <w14:ligatures w14:val="none"/>
        </w:rPr>
        <w:t>2</w:t>
      </w:r>
      <w:r w:rsidRPr="00CD76AB">
        <w:rPr>
          <w:rFonts w:ascii="Calibri" w:eastAsia="Times New Roman" w:hAnsi="Calibri" w:cs="Calibri"/>
          <w:kern w:val="0"/>
          <w:lang w:eastAsia="hr-HR"/>
          <w14:ligatures w14:val="none"/>
        </w:rPr>
        <w:t>.</w:t>
      </w:r>
    </w:p>
    <w:p w14:paraId="634EDB09" w14:textId="6885388D" w:rsidR="00CD76AB" w:rsidRDefault="00CD76AB" w:rsidP="00CD76AB">
      <w:pPr>
        <w:numPr>
          <w:ilvl w:val="0"/>
          <w:numId w:val="1"/>
        </w:numPr>
        <w:tabs>
          <w:tab w:val="num" w:pos="284"/>
        </w:tabs>
        <w:spacing w:after="0" w:line="240" w:lineRule="auto"/>
        <w:ind w:hanging="927"/>
        <w:jc w:val="both"/>
        <w:rPr>
          <w:rFonts w:ascii="Calibri" w:eastAsia="Times New Roman" w:hAnsi="Calibri" w:cs="Calibri"/>
          <w:kern w:val="0"/>
          <w:lang w:eastAsia="hr-HR"/>
          <w14:ligatures w14:val="none"/>
        </w:rPr>
      </w:pPr>
      <w:r w:rsidRPr="00CD76AB">
        <w:rPr>
          <w:rFonts w:ascii="Calibri" w:eastAsia="Times New Roman" w:hAnsi="Calibri" w:cs="Calibri"/>
          <w:kern w:val="0"/>
          <w:lang w:eastAsia="hr-HR"/>
          <w14:ligatures w14:val="none"/>
        </w:rPr>
        <w:lastRenderedPageBreak/>
        <w:t xml:space="preserve">Troškovnik </w:t>
      </w:r>
      <w:r w:rsidR="00B17204">
        <w:rPr>
          <w:rFonts w:ascii="Calibri" w:eastAsia="Times New Roman" w:hAnsi="Calibri" w:cs="Calibri"/>
          <w:kern w:val="0"/>
          <w:lang w:eastAsia="hr-HR"/>
          <w14:ligatures w14:val="none"/>
        </w:rPr>
        <w:t xml:space="preserve">– Prilog </w:t>
      </w:r>
      <w:r w:rsidR="004467A4">
        <w:rPr>
          <w:rFonts w:ascii="Calibri" w:eastAsia="Times New Roman" w:hAnsi="Calibri" w:cs="Calibri"/>
          <w:kern w:val="0"/>
          <w:lang w:eastAsia="hr-HR"/>
          <w14:ligatures w14:val="none"/>
        </w:rPr>
        <w:t>3</w:t>
      </w:r>
      <w:r w:rsidR="00B17204">
        <w:rPr>
          <w:rFonts w:ascii="Calibri" w:eastAsia="Times New Roman" w:hAnsi="Calibri" w:cs="Calibri"/>
          <w:kern w:val="0"/>
          <w:lang w:eastAsia="hr-HR"/>
          <w14:ligatures w14:val="none"/>
        </w:rPr>
        <w:t>.</w:t>
      </w:r>
    </w:p>
    <w:p w14:paraId="5EBF5F94" w14:textId="7C56C2F8" w:rsidR="00137C26" w:rsidRDefault="00137C26" w:rsidP="00CD76AB">
      <w:pPr>
        <w:numPr>
          <w:ilvl w:val="0"/>
          <w:numId w:val="1"/>
        </w:numPr>
        <w:tabs>
          <w:tab w:val="num" w:pos="284"/>
        </w:tabs>
        <w:spacing w:after="0" w:line="240" w:lineRule="auto"/>
        <w:ind w:hanging="927"/>
        <w:jc w:val="both"/>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Prijedlog ugovora o nabavi r</w:t>
      </w:r>
      <w:r w:rsidR="002D0709">
        <w:rPr>
          <w:rFonts w:ascii="Calibri" w:eastAsia="Times New Roman" w:hAnsi="Calibri" w:cs="Calibri"/>
          <w:kern w:val="0"/>
          <w:lang w:eastAsia="hr-HR"/>
          <w14:ligatures w14:val="none"/>
        </w:rPr>
        <w:t>adova</w:t>
      </w:r>
      <w:r w:rsidR="00B17204">
        <w:rPr>
          <w:rFonts w:ascii="Calibri" w:eastAsia="Times New Roman" w:hAnsi="Calibri" w:cs="Calibri"/>
          <w:kern w:val="0"/>
          <w:lang w:eastAsia="hr-HR"/>
          <w14:ligatures w14:val="none"/>
        </w:rPr>
        <w:t xml:space="preserve">– Prilog </w:t>
      </w:r>
      <w:r w:rsidR="004467A4">
        <w:rPr>
          <w:rFonts w:ascii="Calibri" w:eastAsia="Times New Roman" w:hAnsi="Calibri" w:cs="Calibri"/>
          <w:kern w:val="0"/>
          <w:lang w:eastAsia="hr-HR"/>
          <w14:ligatures w14:val="none"/>
        </w:rPr>
        <w:t>4</w:t>
      </w:r>
      <w:r w:rsidR="00B17204">
        <w:rPr>
          <w:rFonts w:ascii="Calibri" w:eastAsia="Times New Roman" w:hAnsi="Calibri" w:cs="Calibri"/>
          <w:kern w:val="0"/>
          <w:lang w:eastAsia="hr-HR"/>
          <w14:ligatures w14:val="none"/>
        </w:rPr>
        <w:t>.</w:t>
      </w:r>
    </w:p>
    <w:p w14:paraId="1D14F123" w14:textId="297ACDD7" w:rsidR="0032052A" w:rsidRDefault="0017039E" w:rsidP="00CD76AB">
      <w:pPr>
        <w:numPr>
          <w:ilvl w:val="0"/>
          <w:numId w:val="1"/>
        </w:numPr>
        <w:tabs>
          <w:tab w:val="num" w:pos="284"/>
        </w:tabs>
        <w:spacing w:after="0" w:line="240" w:lineRule="auto"/>
        <w:ind w:hanging="927"/>
        <w:jc w:val="both"/>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Grafika</w:t>
      </w:r>
      <w:r w:rsidR="002D0709">
        <w:rPr>
          <w:rFonts w:ascii="Calibri" w:eastAsia="Times New Roman" w:hAnsi="Calibri" w:cs="Calibri"/>
          <w:kern w:val="0"/>
          <w:lang w:eastAsia="hr-HR"/>
          <w14:ligatures w14:val="none"/>
        </w:rPr>
        <w:t xml:space="preserve"> </w:t>
      </w:r>
      <w:r w:rsidR="0032052A">
        <w:rPr>
          <w:rFonts w:ascii="Calibri" w:eastAsia="Times New Roman" w:hAnsi="Calibri" w:cs="Calibri"/>
          <w:kern w:val="0"/>
          <w:lang w:eastAsia="hr-HR"/>
          <w14:ligatures w14:val="none"/>
        </w:rPr>
        <w:t xml:space="preserve">– Prilog </w:t>
      </w:r>
      <w:r w:rsidR="004467A4">
        <w:rPr>
          <w:rFonts w:ascii="Calibri" w:eastAsia="Times New Roman" w:hAnsi="Calibri" w:cs="Calibri"/>
          <w:kern w:val="0"/>
          <w:lang w:eastAsia="hr-HR"/>
          <w14:ligatures w14:val="none"/>
        </w:rPr>
        <w:t>5</w:t>
      </w:r>
      <w:r>
        <w:rPr>
          <w:rFonts w:ascii="Calibri" w:eastAsia="Times New Roman" w:hAnsi="Calibri" w:cs="Calibri"/>
          <w:kern w:val="0"/>
          <w:lang w:eastAsia="hr-HR"/>
          <w14:ligatures w14:val="none"/>
        </w:rPr>
        <w:t>.</w:t>
      </w:r>
    </w:p>
    <w:p w14:paraId="57CC03BE" w14:textId="07DD2162" w:rsidR="0017039E" w:rsidRPr="00CD76AB" w:rsidRDefault="0017039E" w:rsidP="00CD76AB">
      <w:pPr>
        <w:numPr>
          <w:ilvl w:val="0"/>
          <w:numId w:val="1"/>
        </w:numPr>
        <w:tabs>
          <w:tab w:val="num" w:pos="284"/>
        </w:tabs>
        <w:spacing w:after="0" w:line="240" w:lineRule="auto"/>
        <w:ind w:hanging="927"/>
        <w:jc w:val="both"/>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Nacrti – Prilog 6.</w:t>
      </w:r>
    </w:p>
    <w:p w14:paraId="25F07DF5" w14:textId="0AE53E4C" w:rsidR="00CD76AB" w:rsidRPr="00CD76AB" w:rsidRDefault="00CD76AB" w:rsidP="00D861E5">
      <w:pPr>
        <w:spacing w:after="0" w:line="240" w:lineRule="auto"/>
        <w:jc w:val="both"/>
        <w:rPr>
          <w:rFonts w:ascii="Calibri" w:eastAsia="Times New Roman" w:hAnsi="Calibri" w:cs="Calibri"/>
          <w:kern w:val="0"/>
          <w:lang w:eastAsia="hr-HR"/>
          <w14:ligatures w14:val="none"/>
        </w:rPr>
      </w:pPr>
    </w:p>
    <w:p w14:paraId="161CF6D9" w14:textId="77777777" w:rsidR="00CD76AB" w:rsidRPr="00CD76AB" w:rsidRDefault="00CD76AB" w:rsidP="00CD76AB">
      <w:pPr>
        <w:spacing w:after="0" w:line="240" w:lineRule="auto"/>
        <w:rPr>
          <w:rFonts w:ascii="Calibri" w:eastAsia="Times New Roman" w:hAnsi="Calibri" w:cs="Calibri"/>
          <w:kern w:val="0"/>
          <w:highlight w:val="yellow"/>
          <w:lang w:eastAsia="hr-HR"/>
          <w14:ligatures w14:val="none"/>
        </w:rPr>
      </w:pPr>
    </w:p>
    <w:p w14:paraId="7036AA50" w14:textId="2777910E" w:rsidR="00CD76AB" w:rsidRPr="00CD76AB" w:rsidRDefault="00CD76AB" w:rsidP="00CD76AB">
      <w:pPr>
        <w:spacing w:after="0" w:line="240" w:lineRule="auto"/>
        <w:ind w:firstLine="708"/>
        <w:rPr>
          <w:rFonts w:ascii="Calibri" w:eastAsia="Times New Roman" w:hAnsi="Calibri" w:cs="Calibri"/>
          <w:b/>
          <w:bCs/>
          <w:kern w:val="0"/>
          <w:lang w:eastAsia="hr-HR"/>
          <w14:ligatures w14:val="none"/>
        </w:rPr>
      </w:pPr>
      <w:r w:rsidRPr="00CD76AB">
        <w:rPr>
          <w:rFonts w:ascii="Calibri" w:eastAsia="Times New Roman" w:hAnsi="Calibri" w:cs="Calibri"/>
          <w:b/>
          <w:bCs/>
          <w:kern w:val="0"/>
          <w:lang w:eastAsia="hr-HR"/>
          <w14:ligatures w14:val="none"/>
        </w:rPr>
        <w:t xml:space="preserve">                                                                                    </w:t>
      </w:r>
      <w:r w:rsidRPr="00CD76AB">
        <w:rPr>
          <w:rFonts w:ascii="Calibri" w:eastAsia="Times New Roman" w:hAnsi="Calibri" w:cs="Calibri"/>
          <w:b/>
          <w:bCs/>
          <w:kern w:val="0"/>
          <w:lang w:eastAsia="hr-HR"/>
          <w14:ligatures w14:val="none"/>
        </w:rPr>
        <w:tab/>
      </w:r>
      <w:r w:rsidRPr="00CD76AB">
        <w:rPr>
          <w:rFonts w:ascii="Calibri" w:eastAsia="Times New Roman" w:hAnsi="Calibri" w:cs="Calibri"/>
          <w:b/>
          <w:bCs/>
          <w:kern w:val="0"/>
          <w:lang w:eastAsia="hr-HR"/>
          <w14:ligatures w14:val="none"/>
        </w:rPr>
        <w:tab/>
      </w:r>
      <w:r w:rsidRPr="00CD76AB">
        <w:rPr>
          <w:rFonts w:ascii="Calibri" w:eastAsia="Times New Roman" w:hAnsi="Calibri" w:cs="Calibri"/>
          <w:b/>
          <w:bCs/>
          <w:kern w:val="0"/>
          <w:lang w:eastAsia="hr-HR"/>
          <w14:ligatures w14:val="none"/>
        </w:rPr>
        <w:tab/>
        <w:t xml:space="preserve">            </w:t>
      </w:r>
      <w:r w:rsidR="000B434D">
        <w:rPr>
          <w:rFonts w:ascii="Calibri" w:eastAsia="Times New Roman" w:hAnsi="Calibri" w:cs="Calibri"/>
          <w:b/>
          <w:bCs/>
          <w:kern w:val="0"/>
          <w:lang w:eastAsia="hr-HR"/>
          <w14:ligatures w14:val="none"/>
        </w:rPr>
        <w:tab/>
      </w:r>
      <w:r w:rsidRPr="00CD76AB">
        <w:rPr>
          <w:rFonts w:ascii="Calibri" w:eastAsia="Times New Roman" w:hAnsi="Calibri" w:cs="Calibri"/>
          <w:b/>
          <w:bCs/>
          <w:kern w:val="0"/>
          <w:lang w:eastAsia="hr-HR"/>
          <w14:ligatures w14:val="none"/>
        </w:rPr>
        <w:t>Ravnatelj</w:t>
      </w:r>
      <w:r w:rsidR="000B434D">
        <w:rPr>
          <w:rFonts w:ascii="Calibri" w:eastAsia="Times New Roman" w:hAnsi="Calibri" w:cs="Calibri"/>
          <w:b/>
          <w:bCs/>
          <w:kern w:val="0"/>
          <w:lang w:eastAsia="hr-HR"/>
          <w14:ligatures w14:val="none"/>
        </w:rPr>
        <w:t>ica</w:t>
      </w:r>
    </w:p>
    <w:p w14:paraId="7C30A3D6" w14:textId="77777777" w:rsidR="00CD76AB" w:rsidRPr="00CD76AB" w:rsidRDefault="00CD76AB" w:rsidP="00CD76AB">
      <w:pPr>
        <w:spacing w:after="0" w:line="240" w:lineRule="auto"/>
        <w:rPr>
          <w:rFonts w:ascii="Calibri" w:eastAsia="Times New Roman" w:hAnsi="Calibri" w:cs="Calibri"/>
          <w:b/>
          <w:bCs/>
          <w:kern w:val="0"/>
          <w:lang w:eastAsia="hr-HR"/>
          <w14:ligatures w14:val="none"/>
        </w:rPr>
      </w:pPr>
    </w:p>
    <w:p w14:paraId="710A54C8" w14:textId="77777777" w:rsidR="00CD76AB" w:rsidRPr="00CD76AB" w:rsidRDefault="00CD76AB" w:rsidP="00CD76AB">
      <w:pPr>
        <w:spacing w:after="0" w:line="240" w:lineRule="auto"/>
        <w:ind w:firstLine="708"/>
        <w:rPr>
          <w:rFonts w:ascii="Calibri" w:eastAsia="Times New Roman" w:hAnsi="Calibri" w:cs="Calibri"/>
          <w:b/>
          <w:bCs/>
          <w:kern w:val="0"/>
          <w:lang w:eastAsia="hr-HR"/>
          <w14:ligatures w14:val="none"/>
        </w:rPr>
      </w:pPr>
      <w:r w:rsidRPr="00CD76AB">
        <w:rPr>
          <w:rFonts w:ascii="Calibri" w:eastAsia="Times New Roman" w:hAnsi="Calibri" w:cs="Calibri"/>
          <w:b/>
          <w:bCs/>
          <w:kern w:val="0"/>
          <w:lang w:eastAsia="hr-HR"/>
          <w14:ligatures w14:val="none"/>
        </w:rPr>
        <w:t xml:space="preserve">                                                                                                              ________________________</w:t>
      </w:r>
    </w:p>
    <w:p w14:paraId="3463693A" w14:textId="349A889C" w:rsidR="00CD76AB" w:rsidRPr="00CD76AB" w:rsidRDefault="000B434D" w:rsidP="000B434D">
      <w:pPr>
        <w:tabs>
          <w:tab w:val="left" w:pos="7080"/>
        </w:tabs>
        <w:spacing w:after="0" w:line="240" w:lineRule="auto"/>
        <w:ind w:firstLine="708"/>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ab/>
        <w:t>Melita Raukar</w:t>
      </w:r>
    </w:p>
    <w:p w14:paraId="64C8B78D" w14:textId="77777777" w:rsidR="00CD76AB" w:rsidRPr="00CD76AB" w:rsidRDefault="00CD76AB" w:rsidP="00CD76AB">
      <w:pPr>
        <w:spacing w:after="0" w:line="240" w:lineRule="auto"/>
        <w:ind w:firstLine="708"/>
        <w:rPr>
          <w:rFonts w:ascii="Calibri" w:eastAsia="Times New Roman" w:hAnsi="Calibri" w:cs="Calibri"/>
          <w:b/>
          <w:bCs/>
          <w:kern w:val="0"/>
          <w:lang w:eastAsia="hr-HR"/>
          <w14:ligatures w14:val="none"/>
        </w:rPr>
      </w:pPr>
    </w:p>
    <w:p w14:paraId="0AB0BA78" w14:textId="77777777" w:rsidR="00137C26" w:rsidRDefault="00137C26" w:rsidP="00B20B89">
      <w:pPr>
        <w:spacing w:after="0" w:line="240" w:lineRule="auto"/>
        <w:rPr>
          <w:rFonts w:ascii="Calibri" w:eastAsia="Times New Roman" w:hAnsi="Calibri" w:cs="Calibri"/>
          <w:kern w:val="0"/>
          <w:lang w:eastAsia="hr-HR"/>
          <w14:ligatures w14:val="none"/>
        </w:rPr>
      </w:pPr>
      <w:bookmarkStart w:id="98" w:name="_Toc370199156"/>
    </w:p>
    <w:p w14:paraId="03C45083" w14:textId="77777777" w:rsidR="00B20B89" w:rsidRDefault="00B20B89" w:rsidP="00B20B89">
      <w:pPr>
        <w:spacing w:after="0" w:line="240" w:lineRule="auto"/>
        <w:rPr>
          <w:rFonts w:ascii="Calibri" w:eastAsia="Times New Roman" w:hAnsi="Calibri" w:cs="Calibri"/>
          <w:b/>
          <w:kern w:val="0"/>
          <w:lang w:eastAsia="hr-HR"/>
          <w14:ligatures w14:val="none"/>
        </w:rPr>
      </w:pPr>
    </w:p>
    <w:p w14:paraId="73654921" w14:textId="77777777" w:rsidR="001C50B1" w:rsidRDefault="001C50B1" w:rsidP="00B20B89">
      <w:pPr>
        <w:spacing w:after="0" w:line="240" w:lineRule="auto"/>
        <w:rPr>
          <w:rFonts w:ascii="Calibri" w:eastAsia="Times New Roman" w:hAnsi="Calibri" w:cs="Calibri"/>
          <w:b/>
          <w:kern w:val="0"/>
          <w:lang w:eastAsia="hr-HR"/>
          <w14:ligatures w14:val="none"/>
        </w:rPr>
      </w:pPr>
    </w:p>
    <w:p w14:paraId="6F24D042" w14:textId="77777777" w:rsidR="001C50B1" w:rsidRDefault="001C50B1" w:rsidP="00B20B89">
      <w:pPr>
        <w:spacing w:after="0" w:line="240" w:lineRule="auto"/>
        <w:rPr>
          <w:rFonts w:ascii="Calibri" w:eastAsia="Times New Roman" w:hAnsi="Calibri" w:cs="Calibri"/>
          <w:b/>
          <w:kern w:val="0"/>
          <w:lang w:eastAsia="hr-HR"/>
          <w14:ligatures w14:val="none"/>
        </w:rPr>
      </w:pPr>
    </w:p>
    <w:p w14:paraId="76B45CE9" w14:textId="77777777" w:rsidR="001C50B1" w:rsidRDefault="001C50B1" w:rsidP="00B20B89">
      <w:pPr>
        <w:spacing w:after="0" w:line="240" w:lineRule="auto"/>
        <w:rPr>
          <w:rFonts w:ascii="Calibri" w:eastAsia="Times New Roman" w:hAnsi="Calibri" w:cs="Calibri"/>
          <w:b/>
          <w:kern w:val="0"/>
          <w:lang w:eastAsia="hr-HR"/>
          <w14:ligatures w14:val="none"/>
        </w:rPr>
      </w:pPr>
    </w:p>
    <w:p w14:paraId="15F6AA4F" w14:textId="77777777" w:rsidR="001C50B1" w:rsidRDefault="001C50B1" w:rsidP="00B20B89">
      <w:pPr>
        <w:spacing w:after="0" w:line="240" w:lineRule="auto"/>
        <w:rPr>
          <w:rFonts w:ascii="Calibri" w:eastAsia="Times New Roman" w:hAnsi="Calibri" w:cs="Calibri"/>
          <w:b/>
          <w:kern w:val="0"/>
          <w:lang w:eastAsia="hr-HR"/>
          <w14:ligatures w14:val="none"/>
        </w:rPr>
      </w:pPr>
    </w:p>
    <w:p w14:paraId="48E64C08" w14:textId="77777777" w:rsidR="001C50B1" w:rsidRDefault="001C50B1" w:rsidP="00B20B89">
      <w:pPr>
        <w:spacing w:after="0" w:line="240" w:lineRule="auto"/>
        <w:rPr>
          <w:rFonts w:ascii="Calibri" w:eastAsia="Times New Roman" w:hAnsi="Calibri" w:cs="Calibri"/>
          <w:b/>
          <w:kern w:val="0"/>
          <w:lang w:eastAsia="hr-HR"/>
          <w14:ligatures w14:val="none"/>
        </w:rPr>
      </w:pPr>
    </w:p>
    <w:p w14:paraId="7CCE2F7C" w14:textId="77777777" w:rsidR="001C50B1" w:rsidRDefault="001C50B1" w:rsidP="00B20B89">
      <w:pPr>
        <w:spacing w:after="0" w:line="240" w:lineRule="auto"/>
        <w:rPr>
          <w:rFonts w:ascii="Calibri" w:eastAsia="Times New Roman" w:hAnsi="Calibri" w:cs="Calibri"/>
          <w:b/>
          <w:kern w:val="0"/>
          <w:lang w:eastAsia="hr-HR"/>
          <w14:ligatures w14:val="none"/>
        </w:rPr>
      </w:pPr>
    </w:p>
    <w:p w14:paraId="6D7CEE68" w14:textId="77777777" w:rsidR="001C50B1" w:rsidRDefault="001C50B1" w:rsidP="00B20B89">
      <w:pPr>
        <w:spacing w:after="0" w:line="240" w:lineRule="auto"/>
        <w:rPr>
          <w:rFonts w:ascii="Calibri" w:eastAsia="Times New Roman" w:hAnsi="Calibri" w:cs="Calibri"/>
          <w:b/>
          <w:kern w:val="0"/>
          <w:lang w:eastAsia="hr-HR"/>
          <w14:ligatures w14:val="none"/>
        </w:rPr>
      </w:pPr>
    </w:p>
    <w:p w14:paraId="779F32F1" w14:textId="77777777" w:rsidR="001C50B1" w:rsidRDefault="001C50B1" w:rsidP="00B20B89">
      <w:pPr>
        <w:spacing w:after="0" w:line="240" w:lineRule="auto"/>
        <w:rPr>
          <w:rFonts w:ascii="Calibri" w:eastAsia="Times New Roman" w:hAnsi="Calibri" w:cs="Calibri"/>
          <w:b/>
          <w:kern w:val="0"/>
          <w:lang w:eastAsia="hr-HR"/>
          <w14:ligatures w14:val="none"/>
        </w:rPr>
      </w:pPr>
    </w:p>
    <w:p w14:paraId="09347D7C" w14:textId="77777777" w:rsidR="001C50B1" w:rsidRDefault="001C50B1" w:rsidP="00B20B89">
      <w:pPr>
        <w:spacing w:after="0" w:line="240" w:lineRule="auto"/>
        <w:rPr>
          <w:rFonts w:ascii="Calibri" w:eastAsia="Times New Roman" w:hAnsi="Calibri" w:cs="Calibri"/>
          <w:b/>
          <w:kern w:val="0"/>
          <w:lang w:eastAsia="hr-HR"/>
          <w14:ligatures w14:val="none"/>
        </w:rPr>
      </w:pPr>
    </w:p>
    <w:p w14:paraId="560C661A" w14:textId="77777777" w:rsidR="001C50B1" w:rsidRDefault="001C50B1" w:rsidP="00B20B89">
      <w:pPr>
        <w:spacing w:after="0" w:line="240" w:lineRule="auto"/>
        <w:rPr>
          <w:rFonts w:ascii="Calibri" w:eastAsia="Times New Roman" w:hAnsi="Calibri" w:cs="Calibri"/>
          <w:b/>
          <w:kern w:val="0"/>
          <w:lang w:eastAsia="hr-HR"/>
          <w14:ligatures w14:val="none"/>
        </w:rPr>
      </w:pPr>
    </w:p>
    <w:p w14:paraId="40CFF5D1" w14:textId="77777777" w:rsidR="001C50B1" w:rsidRDefault="001C50B1" w:rsidP="00B20B89">
      <w:pPr>
        <w:spacing w:after="0" w:line="240" w:lineRule="auto"/>
        <w:rPr>
          <w:rFonts w:ascii="Calibri" w:eastAsia="Times New Roman" w:hAnsi="Calibri" w:cs="Calibri"/>
          <w:b/>
          <w:kern w:val="0"/>
          <w:lang w:eastAsia="hr-HR"/>
          <w14:ligatures w14:val="none"/>
        </w:rPr>
      </w:pPr>
    </w:p>
    <w:p w14:paraId="3E6CD0A0" w14:textId="77777777" w:rsidR="001C50B1" w:rsidRDefault="001C50B1" w:rsidP="00B20B89">
      <w:pPr>
        <w:spacing w:after="0" w:line="240" w:lineRule="auto"/>
        <w:rPr>
          <w:rFonts w:ascii="Calibri" w:eastAsia="Times New Roman" w:hAnsi="Calibri" w:cs="Calibri"/>
          <w:b/>
          <w:kern w:val="0"/>
          <w:lang w:eastAsia="hr-HR"/>
          <w14:ligatures w14:val="none"/>
        </w:rPr>
      </w:pPr>
    </w:p>
    <w:p w14:paraId="787C258C" w14:textId="77777777" w:rsidR="001C50B1" w:rsidRDefault="001C50B1" w:rsidP="00B20B89">
      <w:pPr>
        <w:spacing w:after="0" w:line="240" w:lineRule="auto"/>
        <w:rPr>
          <w:rFonts w:ascii="Calibri" w:eastAsia="Times New Roman" w:hAnsi="Calibri" w:cs="Calibri"/>
          <w:b/>
          <w:kern w:val="0"/>
          <w:lang w:eastAsia="hr-HR"/>
          <w14:ligatures w14:val="none"/>
        </w:rPr>
      </w:pPr>
    </w:p>
    <w:p w14:paraId="5968A21E" w14:textId="77777777" w:rsidR="001C50B1" w:rsidRDefault="001C50B1" w:rsidP="00B20B89">
      <w:pPr>
        <w:spacing w:after="0" w:line="240" w:lineRule="auto"/>
        <w:rPr>
          <w:rFonts w:ascii="Calibri" w:eastAsia="Times New Roman" w:hAnsi="Calibri" w:cs="Calibri"/>
          <w:b/>
          <w:kern w:val="0"/>
          <w:lang w:eastAsia="hr-HR"/>
          <w14:ligatures w14:val="none"/>
        </w:rPr>
      </w:pPr>
    </w:p>
    <w:p w14:paraId="535E78CE" w14:textId="77777777" w:rsidR="001C50B1" w:rsidRDefault="001C50B1" w:rsidP="00B20B89">
      <w:pPr>
        <w:spacing w:after="0" w:line="240" w:lineRule="auto"/>
        <w:rPr>
          <w:rFonts w:ascii="Calibri" w:eastAsia="Times New Roman" w:hAnsi="Calibri" w:cs="Calibri"/>
          <w:b/>
          <w:kern w:val="0"/>
          <w:lang w:eastAsia="hr-HR"/>
          <w14:ligatures w14:val="none"/>
        </w:rPr>
      </w:pPr>
    </w:p>
    <w:p w14:paraId="371380DE" w14:textId="77777777" w:rsidR="001C50B1" w:rsidRDefault="001C50B1" w:rsidP="00B20B89">
      <w:pPr>
        <w:spacing w:after="0" w:line="240" w:lineRule="auto"/>
        <w:rPr>
          <w:rFonts w:ascii="Calibri" w:eastAsia="Times New Roman" w:hAnsi="Calibri" w:cs="Calibri"/>
          <w:b/>
          <w:kern w:val="0"/>
          <w:lang w:eastAsia="hr-HR"/>
          <w14:ligatures w14:val="none"/>
        </w:rPr>
      </w:pPr>
    </w:p>
    <w:p w14:paraId="77888E8D" w14:textId="77777777" w:rsidR="001C50B1" w:rsidRDefault="001C50B1" w:rsidP="00B20B89">
      <w:pPr>
        <w:spacing w:after="0" w:line="240" w:lineRule="auto"/>
        <w:rPr>
          <w:rFonts w:ascii="Calibri" w:eastAsia="Times New Roman" w:hAnsi="Calibri" w:cs="Calibri"/>
          <w:b/>
          <w:kern w:val="0"/>
          <w:lang w:eastAsia="hr-HR"/>
          <w14:ligatures w14:val="none"/>
        </w:rPr>
      </w:pPr>
    </w:p>
    <w:p w14:paraId="25C70A38" w14:textId="77777777" w:rsidR="001C50B1" w:rsidRDefault="001C50B1" w:rsidP="00B20B89">
      <w:pPr>
        <w:spacing w:after="0" w:line="240" w:lineRule="auto"/>
        <w:rPr>
          <w:rFonts w:ascii="Calibri" w:eastAsia="Times New Roman" w:hAnsi="Calibri" w:cs="Calibri"/>
          <w:b/>
          <w:kern w:val="0"/>
          <w:lang w:eastAsia="hr-HR"/>
          <w14:ligatures w14:val="none"/>
        </w:rPr>
      </w:pPr>
    </w:p>
    <w:p w14:paraId="270206C7" w14:textId="77777777" w:rsidR="001C50B1" w:rsidRDefault="001C50B1" w:rsidP="00B20B89">
      <w:pPr>
        <w:spacing w:after="0" w:line="240" w:lineRule="auto"/>
        <w:rPr>
          <w:rFonts w:ascii="Calibri" w:eastAsia="Times New Roman" w:hAnsi="Calibri" w:cs="Calibri"/>
          <w:b/>
          <w:kern w:val="0"/>
          <w:lang w:eastAsia="hr-HR"/>
          <w14:ligatures w14:val="none"/>
        </w:rPr>
      </w:pPr>
    </w:p>
    <w:p w14:paraId="678C829E" w14:textId="77777777" w:rsidR="001C50B1" w:rsidRDefault="001C50B1" w:rsidP="00B20B89">
      <w:pPr>
        <w:spacing w:after="0" w:line="240" w:lineRule="auto"/>
        <w:rPr>
          <w:rFonts w:ascii="Calibri" w:eastAsia="Times New Roman" w:hAnsi="Calibri" w:cs="Calibri"/>
          <w:b/>
          <w:kern w:val="0"/>
          <w:lang w:eastAsia="hr-HR"/>
          <w14:ligatures w14:val="none"/>
        </w:rPr>
      </w:pPr>
    </w:p>
    <w:p w14:paraId="6D6013EC" w14:textId="77777777" w:rsidR="001C50B1" w:rsidRDefault="001C50B1" w:rsidP="00B20B89">
      <w:pPr>
        <w:spacing w:after="0" w:line="240" w:lineRule="auto"/>
        <w:rPr>
          <w:rFonts w:ascii="Calibri" w:eastAsia="Times New Roman" w:hAnsi="Calibri" w:cs="Calibri"/>
          <w:b/>
          <w:kern w:val="0"/>
          <w:lang w:eastAsia="hr-HR"/>
          <w14:ligatures w14:val="none"/>
        </w:rPr>
      </w:pPr>
    </w:p>
    <w:p w14:paraId="21158A41" w14:textId="77777777" w:rsidR="001C50B1" w:rsidRDefault="001C50B1" w:rsidP="00B20B89">
      <w:pPr>
        <w:spacing w:after="0" w:line="240" w:lineRule="auto"/>
        <w:rPr>
          <w:rFonts w:ascii="Calibri" w:eastAsia="Times New Roman" w:hAnsi="Calibri" w:cs="Calibri"/>
          <w:b/>
          <w:kern w:val="0"/>
          <w:lang w:eastAsia="hr-HR"/>
          <w14:ligatures w14:val="none"/>
        </w:rPr>
      </w:pPr>
    </w:p>
    <w:p w14:paraId="21C51D1E" w14:textId="77777777" w:rsidR="001C50B1" w:rsidRDefault="001C50B1" w:rsidP="00B20B89">
      <w:pPr>
        <w:spacing w:after="0" w:line="240" w:lineRule="auto"/>
        <w:rPr>
          <w:rFonts w:ascii="Calibri" w:eastAsia="Times New Roman" w:hAnsi="Calibri" w:cs="Calibri"/>
          <w:b/>
          <w:kern w:val="0"/>
          <w:lang w:eastAsia="hr-HR"/>
          <w14:ligatures w14:val="none"/>
        </w:rPr>
      </w:pPr>
    </w:p>
    <w:p w14:paraId="2FDB4B08" w14:textId="77777777" w:rsidR="001C50B1" w:rsidRDefault="001C50B1" w:rsidP="00B20B89">
      <w:pPr>
        <w:spacing w:after="0" w:line="240" w:lineRule="auto"/>
        <w:rPr>
          <w:rFonts w:ascii="Calibri" w:eastAsia="Times New Roman" w:hAnsi="Calibri" w:cs="Calibri"/>
          <w:b/>
          <w:kern w:val="0"/>
          <w:lang w:eastAsia="hr-HR"/>
          <w14:ligatures w14:val="none"/>
        </w:rPr>
      </w:pPr>
    </w:p>
    <w:p w14:paraId="73DACD15" w14:textId="77777777" w:rsidR="001C50B1" w:rsidRDefault="001C50B1" w:rsidP="00B20B89">
      <w:pPr>
        <w:spacing w:after="0" w:line="240" w:lineRule="auto"/>
        <w:rPr>
          <w:rFonts w:ascii="Calibri" w:eastAsia="Times New Roman" w:hAnsi="Calibri" w:cs="Calibri"/>
          <w:b/>
          <w:kern w:val="0"/>
          <w:lang w:eastAsia="hr-HR"/>
          <w14:ligatures w14:val="none"/>
        </w:rPr>
      </w:pPr>
    </w:p>
    <w:p w14:paraId="45E622FF" w14:textId="77777777" w:rsidR="001C50B1" w:rsidRDefault="001C50B1" w:rsidP="00B20B89">
      <w:pPr>
        <w:spacing w:after="0" w:line="240" w:lineRule="auto"/>
        <w:rPr>
          <w:rFonts w:ascii="Calibri" w:eastAsia="Times New Roman" w:hAnsi="Calibri" w:cs="Calibri"/>
          <w:b/>
          <w:kern w:val="0"/>
          <w:lang w:eastAsia="hr-HR"/>
          <w14:ligatures w14:val="none"/>
        </w:rPr>
      </w:pPr>
    </w:p>
    <w:p w14:paraId="35165BAE" w14:textId="77777777" w:rsidR="001C50B1" w:rsidRDefault="001C50B1" w:rsidP="00B20B89">
      <w:pPr>
        <w:spacing w:after="0" w:line="240" w:lineRule="auto"/>
        <w:rPr>
          <w:rFonts w:ascii="Calibri" w:eastAsia="Times New Roman" w:hAnsi="Calibri" w:cs="Calibri"/>
          <w:b/>
          <w:kern w:val="0"/>
          <w:lang w:eastAsia="hr-HR"/>
          <w14:ligatures w14:val="none"/>
        </w:rPr>
      </w:pPr>
    </w:p>
    <w:p w14:paraId="5020DE4E" w14:textId="77777777" w:rsidR="001C50B1" w:rsidRDefault="001C50B1" w:rsidP="00B20B89">
      <w:pPr>
        <w:spacing w:after="0" w:line="240" w:lineRule="auto"/>
        <w:rPr>
          <w:rFonts w:ascii="Calibri" w:eastAsia="Times New Roman" w:hAnsi="Calibri" w:cs="Calibri"/>
          <w:b/>
          <w:kern w:val="0"/>
          <w:lang w:eastAsia="hr-HR"/>
          <w14:ligatures w14:val="none"/>
        </w:rPr>
      </w:pPr>
    </w:p>
    <w:p w14:paraId="67E317DF" w14:textId="77777777" w:rsidR="001C50B1" w:rsidRDefault="001C50B1" w:rsidP="00B20B89">
      <w:pPr>
        <w:spacing w:after="0" w:line="240" w:lineRule="auto"/>
        <w:rPr>
          <w:rFonts w:ascii="Calibri" w:eastAsia="Times New Roman" w:hAnsi="Calibri" w:cs="Calibri"/>
          <w:b/>
          <w:kern w:val="0"/>
          <w:lang w:eastAsia="hr-HR"/>
          <w14:ligatures w14:val="none"/>
        </w:rPr>
      </w:pPr>
    </w:p>
    <w:p w14:paraId="3CA11141" w14:textId="77777777" w:rsidR="001C50B1" w:rsidRDefault="001C50B1" w:rsidP="00B20B89">
      <w:pPr>
        <w:spacing w:after="0" w:line="240" w:lineRule="auto"/>
        <w:rPr>
          <w:rFonts w:ascii="Calibri" w:eastAsia="Times New Roman" w:hAnsi="Calibri" w:cs="Calibri"/>
          <w:b/>
          <w:kern w:val="0"/>
          <w:lang w:eastAsia="hr-HR"/>
          <w14:ligatures w14:val="none"/>
        </w:rPr>
      </w:pPr>
    </w:p>
    <w:p w14:paraId="7EE311C4" w14:textId="77777777" w:rsidR="001C50B1" w:rsidRDefault="001C50B1" w:rsidP="00B20B89">
      <w:pPr>
        <w:spacing w:after="0" w:line="240" w:lineRule="auto"/>
        <w:rPr>
          <w:rFonts w:ascii="Calibri" w:eastAsia="Times New Roman" w:hAnsi="Calibri" w:cs="Calibri"/>
          <w:b/>
          <w:kern w:val="0"/>
          <w:lang w:eastAsia="hr-HR"/>
          <w14:ligatures w14:val="none"/>
        </w:rPr>
      </w:pPr>
    </w:p>
    <w:p w14:paraId="6C7DE9F3" w14:textId="77777777" w:rsidR="00067FAA" w:rsidRDefault="00067FAA" w:rsidP="00B20B89">
      <w:pPr>
        <w:spacing w:after="0" w:line="240" w:lineRule="auto"/>
        <w:rPr>
          <w:rFonts w:ascii="Calibri" w:eastAsia="Times New Roman" w:hAnsi="Calibri" w:cs="Calibri"/>
          <w:b/>
          <w:kern w:val="0"/>
          <w:lang w:eastAsia="hr-HR"/>
          <w14:ligatures w14:val="none"/>
        </w:rPr>
      </w:pPr>
    </w:p>
    <w:p w14:paraId="270A093C" w14:textId="77777777" w:rsidR="00067FAA" w:rsidRDefault="00067FAA" w:rsidP="00B20B89">
      <w:pPr>
        <w:spacing w:after="0" w:line="240" w:lineRule="auto"/>
        <w:rPr>
          <w:rFonts w:ascii="Calibri" w:eastAsia="Times New Roman" w:hAnsi="Calibri" w:cs="Calibri"/>
          <w:b/>
          <w:kern w:val="0"/>
          <w:lang w:eastAsia="hr-HR"/>
          <w14:ligatures w14:val="none"/>
        </w:rPr>
      </w:pPr>
    </w:p>
    <w:p w14:paraId="0D0C066B" w14:textId="77777777" w:rsidR="00067FAA" w:rsidRDefault="00067FAA" w:rsidP="00B20B89">
      <w:pPr>
        <w:spacing w:after="0" w:line="240" w:lineRule="auto"/>
        <w:rPr>
          <w:rFonts w:ascii="Calibri" w:eastAsia="Times New Roman" w:hAnsi="Calibri" w:cs="Calibri"/>
          <w:b/>
          <w:kern w:val="0"/>
          <w:lang w:eastAsia="hr-HR"/>
          <w14:ligatures w14:val="none"/>
        </w:rPr>
      </w:pPr>
    </w:p>
    <w:p w14:paraId="7FF19F77" w14:textId="77777777" w:rsidR="00067FAA" w:rsidRDefault="00067FAA" w:rsidP="00B20B89">
      <w:pPr>
        <w:spacing w:after="0" w:line="240" w:lineRule="auto"/>
        <w:rPr>
          <w:rFonts w:ascii="Calibri" w:eastAsia="Times New Roman" w:hAnsi="Calibri" w:cs="Calibri"/>
          <w:b/>
          <w:kern w:val="0"/>
          <w:lang w:eastAsia="hr-HR"/>
          <w14:ligatures w14:val="none"/>
        </w:rPr>
      </w:pPr>
    </w:p>
    <w:p w14:paraId="2469D999" w14:textId="77777777" w:rsidR="00067FAA" w:rsidRDefault="00067FAA" w:rsidP="00B20B89">
      <w:pPr>
        <w:spacing w:after="0" w:line="240" w:lineRule="auto"/>
        <w:rPr>
          <w:rFonts w:ascii="Calibri" w:eastAsia="Times New Roman" w:hAnsi="Calibri" w:cs="Calibri"/>
          <w:b/>
          <w:kern w:val="0"/>
          <w:lang w:eastAsia="hr-HR"/>
          <w14:ligatures w14:val="none"/>
        </w:rPr>
      </w:pPr>
    </w:p>
    <w:bookmarkEnd w:id="98"/>
    <w:p w14:paraId="5A21ABDA" w14:textId="77777777" w:rsidR="00B20B89" w:rsidRDefault="00B20B89" w:rsidP="00B20B89">
      <w:pPr>
        <w:ind w:right="-284"/>
        <w:jc w:val="both"/>
        <w:rPr>
          <w:rFonts w:ascii="Calibri" w:eastAsia="Times New Roman" w:hAnsi="Calibri" w:cs="Calibri"/>
          <w:kern w:val="0"/>
          <w:highlight w:val="lightGray"/>
          <w:u w:val="single"/>
          <w:lang w:eastAsia="hr-HR"/>
          <w14:ligatures w14:val="none"/>
        </w:rPr>
      </w:pPr>
    </w:p>
    <w:p w14:paraId="6BF7C5CA" w14:textId="77777777" w:rsidR="00E75C18" w:rsidRDefault="00E75C18" w:rsidP="00B20B89">
      <w:pPr>
        <w:ind w:right="-284"/>
        <w:jc w:val="both"/>
        <w:rPr>
          <w:rFonts w:ascii="Calibri" w:eastAsia="Times New Roman" w:hAnsi="Calibri" w:cs="Calibri"/>
          <w:kern w:val="0"/>
          <w:highlight w:val="lightGray"/>
          <w:u w:val="single"/>
          <w:lang w:eastAsia="hr-HR"/>
          <w14:ligatures w14:val="none"/>
        </w:rPr>
      </w:pPr>
    </w:p>
    <w:p w14:paraId="0ECCDB97" w14:textId="77777777" w:rsidR="00E75C18" w:rsidRDefault="00E75C18" w:rsidP="00B20B89">
      <w:pPr>
        <w:ind w:right="-284"/>
        <w:jc w:val="both"/>
        <w:rPr>
          <w:rFonts w:ascii="Calibri" w:eastAsia="Times New Roman" w:hAnsi="Calibri" w:cs="Calibri"/>
          <w:kern w:val="0"/>
          <w:highlight w:val="lightGray"/>
          <w:u w:val="single"/>
          <w:lang w:eastAsia="hr-HR"/>
          <w14:ligatures w14:val="none"/>
        </w:rPr>
      </w:pPr>
    </w:p>
    <w:p w14:paraId="7889130E" w14:textId="77777777" w:rsidR="00E75C18" w:rsidRPr="00B20B89" w:rsidRDefault="00E75C18" w:rsidP="00B20B89">
      <w:pPr>
        <w:ind w:right="-284"/>
        <w:jc w:val="both"/>
        <w:rPr>
          <w:rFonts w:ascii="Calibri" w:eastAsia="Times New Roman" w:hAnsi="Calibri" w:cs="Calibri"/>
          <w:kern w:val="0"/>
          <w:highlight w:val="lightGray"/>
          <w:u w:val="single"/>
          <w:lang w:eastAsia="hr-HR"/>
          <w14:ligatures w14:val="none"/>
        </w:rPr>
      </w:pPr>
    </w:p>
    <w:sectPr w:rsidR="00E75C18" w:rsidRPr="00B20B89" w:rsidSect="009B61A0">
      <w:footerReference w:type="default" r:id="rId11"/>
      <w:pgSz w:w="11906" w:h="16838"/>
      <w:pgMar w:top="680" w:right="1361" w:bottom="68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D3E8" w14:textId="77777777" w:rsidR="00A47470" w:rsidRDefault="00A47470" w:rsidP="00A3136E">
      <w:pPr>
        <w:spacing w:after="0" w:line="240" w:lineRule="auto"/>
      </w:pPr>
      <w:r>
        <w:separator/>
      </w:r>
    </w:p>
  </w:endnote>
  <w:endnote w:type="continuationSeparator" w:id="0">
    <w:p w14:paraId="48931901" w14:textId="77777777" w:rsidR="00A47470" w:rsidRDefault="00A47470" w:rsidP="00A3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279741"/>
      <w:docPartObj>
        <w:docPartGallery w:val="Page Numbers (Bottom of Page)"/>
        <w:docPartUnique/>
      </w:docPartObj>
    </w:sdtPr>
    <w:sdtContent>
      <w:p w14:paraId="33832CFD" w14:textId="30AB4094" w:rsidR="00A3136E" w:rsidRDefault="00A3136E">
        <w:pPr>
          <w:pStyle w:val="Podnoje"/>
          <w:jc w:val="right"/>
        </w:pPr>
        <w:r>
          <w:fldChar w:fldCharType="begin"/>
        </w:r>
        <w:r>
          <w:instrText>PAGE   \* MERGEFORMAT</w:instrText>
        </w:r>
        <w:r>
          <w:fldChar w:fldCharType="separate"/>
        </w:r>
        <w:r>
          <w:t>2</w:t>
        </w:r>
        <w:r>
          <w:fldChar w:fldCharType="end"/>
        </w:r>
      </w:p>
    </w:sdtContent>
  </w:sdt>
  <w:p w14:paraId="4696D88B" w14:textId="77777777" w:rsidR="00A3136E" w:rsidRDefault="00A313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1C0D" w14:textId="77777777" w:rsidR="00A47470" w:rsidRDefault="00A47470" w:rsidP="00A3136E">
      <w:pPr>
        <w:spacing w:after="0" w:line="240" w:lineRule="auto"/>
      </w:pPr>
      <w:r>
        <w:separator/>
      </w:r>
    </w:p>
  </w:footnote>
  <w:footnote w:type="continuationSeparator" w:id="0">
    <w:p w14:paraId="1AFAA868" w14:textId="77777777" w:rsidR="00A47470" w:rsidRDefault="00A47470" w:rsidP="00A31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56BAE"/>
    <w:multiLevelType w:val="hybridMultilevel"/>
    <w:tmpl w:val="4BC89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B061E2"/>
    <w:multiLevelType w:val="multilevel"/>
    <w:tmpl w:val="2DFCA2DE"/>
    <w:lvl w:ilvl="0">
      <w:start w:val="1"/>
      <w:numFmt w:val="decimal"/>
      <w:lvlText w:val="%1."/>
      <w:lvlJc w:val="left"/>
      <w:pPr>
        <w:ind w:left="720" w:hanging="360"/>
      </w:pPr>
      <w:rPr>
        <w:rFonts w:hint="default"/>
      </w:rPr>
    </w:lvl>
    <w:lvl w:ilvl="1">
      <w:start w:val="3"/>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6" w15:restartNumberingAfterBreak="0">
    <w:nsid w:val="56886D68"/>
    <w:multiLevelType w:val="hybridMultilevel"/>
    <w:tmpl w:val="F656E95A"/>
    <w:lvl w:ilvl="0" w:tplc="E694826E">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98B76C8"/>
    <w:multiLevelType w:val="hybridMultilevel"/>
    <w:tmpl w:val="32B6C53A"/>
    <w:lvl w:ilvl="0" w:tplc="041A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5AD67EC1"/>
    <w:multiLevelType w:val="hybridMultilevel"/>
    <w:tmpl w:val="EEA26F6E"/>
    <w:lvl w:ilvl="0" w:tplc="7B141E02">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358501032">
    <w:abstractNumId w:val="13"/>
  </w:num>
  <w:num w:numId="2" w16cid:durableId="568617755">
    <w:abstractNumId w:val="2"/>
  </w:num>
  <w:num w:numId="3" w16cid:durableId="787622804">
    <w:abstractNumId w:val="9"/>
  </w:num>
  <w:num w:numId="4" w16cid:durableId="126507491">
    <w:abstractNumId w:val="3"/>
  </w:num>
  <w:num w:numId="5" w16cid:durableId="401487420">
    <w:abstractNumId w:val="12"/>
  </w:num>
  <w:num w:numId="6" w16cid:durableId="1490944212">
    <w:abstractNumId w:val="0"/>
  </w:num>
  <w:num w:numId="7" w16cid:durableId="71859903">
    <w:abstractNumId w:val="4"/>
  </w:num>
  <w:num w:numId="8" w16cid:durableId="1195465118">
    <w:abstractNumId w:val="7"/>
  </w:num>
  <w:num w:numId="9" w16cid:durableId="1590844468">
    <w:abstractNumId w:val="10"/>
  </w:num>
  <w:num w:numId="10" w16cid:durableId="1991905337">
    <w:abstractNumId w:val="1"/>
  </w:num>
  <w:num w:numId="11" w16cid:durableId="496384885">
    <w:abstractNumId w:val="11"/>
  </w:num>
  <w:num w:numId="12" w16cid:durableId="1156653680">
    <w:abstractNumId w:val="5"/>
  </w:num>
  <w:num w:numId="13" w16cid:durableId="1407150453">
    <w:abstractNumId w:val="8"/>
  </w:num>
  <w:num w:numId="14" w16cid:durableId="275645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AB"/>
    <w:rsid w:val="000200AC"/>
    <w:rsid w:val="00030B59"/>
    <w:rsid w:val="00042C18"/>
    <w:rsid w:val="00065023"/>
    <w:rsid w:val="00065635"/>
    <w:rsid w:val="00067FAA"/>
    <w:rsid w:val="00071A86"/>
    <w:rsid w:val="000A53E3"/>
    <w:rsid w:val="000B434D"/>
    <w:rsid w:val="00137C26"/>
    <w:rsid w:val="0016093A"/>
    <w:rsid w:val="001618F0"/>
    <w:rsid w:val="0017039E"/>
    <w:rsid w:val="001A31EC"/>
    <w:rsid w:val="001C50B1"/>
    <w:rsid w:val="001F38EB"/>
    <w:rsid w:val="00266D2C"/>
    <w:rsid w:val="00277E46"/>
    <w:rsid w:val="002C640C"/>
    <w:rsid w:val="002D0709"/>
    <w:rsid w:val="002D12FC"/>
    <w:rsid w:val="00302C7F"/>
    <w:rsid w:val="00310241"/>
    <w:rsid w:val="0032052A"/>
    <w:rsid w:val="00324000"/>
    <w:rsid w:val="00333CA7"/>
    <w:rsid w:val="00336F6E"/>
    <w:rsid w:val="00351A9F"/>
    <w:rsid w:val="00356A0C"/>
    <w:rsid w:val="00356F7B"/>
    <w:rsid w:val="00360CE5"/>
    <w:rsid w:val="00383E1F"/>
    <w:rsid w:val="003E1449"/>
    <w:rsid w:val="004066B0"/>
    <w:rsid w:val="004203AC"/>
    <w:rsid w:val="004467A4"/>
    <w:rsid w:val="00473885"/>
    <w:rsid w:val="004B4447"/>
    <w:rsid w:val="005174BF"/>
    <w:rsid w:val="00521E5D"/>
    <w:rsid w:val="005253F4"/>
    <w:rsid w:val="00576CEE"/>
    <w:rsid w:val="005C15EB"/>
    <w:rsid w:val="005C31F2"/>
    <w:rsid w:val="005E6B14"/>
    <w:rsid w:val="006160B6"/>
    <w:rsid w:val="00625C52"/>
    <w:rsid w:val="00656042"/>
    <w:rsid w:val="006F4AC7"/>
    <w:rsid w:val="00735FC8"/>
    <w:rsid w:val="00740B43"/>
    <w:rsid w:val="00753404"/>
    <w:rsid w:val="00772CCE"/>
    <w:rsid w:val="007731A1"/>
    <w:rsid w:val="007B15D2"/>
    <w:rsid w:val="007C5983"/>
    <w:rsid w:val="007D34DB"/>
    <w:rsid w:val="008462D6"/>
    <w:rsid w:val="00852739"/>
    <w:rsid w:val="00857757"/>
    <w:rsid w:val="008A66D9"/>
    <w:rsid w:val="008A6AAA"/>
    <w:rsid w:val="008F3450"/>
    <w:rsid w:val="008F3F6C"/>
    <w:rsid w:val="00903096"/>
    <w:rsid w:val="00954AB7"/>
    <w:rsid w:val="00973D59"/>
    <w:rsid w:val="00982668"/>
    <w:rsid w:val="009A70C9"/>
    <w:rsid w:val="009B61A0"/>
    <w:rsid w:val="009E37D5"/>
    <w:rsid w:val="00A3136E"/>
    <w:rsid w:val="00A47470"/>
    <w:rsid w:val="00A61EB4"/>
    <w:rsid w:val="00A73376"/>
    <w:rsid w:val="00A85293"/>
    <w:rsid w:val="00AB3478"/>
    <w:rsid w:val="00B02A71"/>
    <w:rsid w:val="00B17204"/>
    <w:rsid w:val="00B20B89"/>
    <w:rsid w:val="00B64530"/>
    <w:rsid w:val="00B77235"/>
    <w:rsid w:val="00B83B92"/>
    <w:rsid w:val="00BA1791"/>
    <w:rsid w:val="00BB59B0"/>
    <w:rsid w:val="00C00D6D"/>
    <w:rsid w:val="00C45E6B"/>
    <w:rsid w:val="00C5503E"/>
    <w:rsid w:val="00C57E2C"/>
    <w:rsid w:val="00CB0BAE"/>
    <w:rsid w:val="00CC0C10"/>
    <w:rsid w:val="00CD76AB"/>
    <w:rsid w:val="00CF586E"/>
    <w:rsid w:val="00D14149"/>
    <w:rsid w:val="00D15BCB"/>
    <w:rsid w:val="00D22007"/>
    <w:rsid w:val="00D31D7C"/>
    <w:rsid w:val="00D53130"/>
    <w:rsid w:val="00D710F7"/>
    <w:rsid w:val="00D861E5"/>
    <w:rsid w:val="00D97EFC"/>
    <w:rsid w:val="00E220B4"/>
    <w:rsid w:val="00E72B70"/>
    <w:rsid w:val="00E75C18"/>
    <w:rsid w:val="00E90D5A"/>
    <w:rsid w:val="00E92092"/>
    <w:rsid w:val="00EF3A33"/>
    <w:rsid w:val="00F03BCC"/>
    <w:rsid w:val="00F96477"/>
    <w:rsid w:val="00FE24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C866E"/>
  <w15:chartTrackingRefBased/>
  <w15:docId w15:val="{7B8F47A2-1F50-44B8-9CAE-F344C825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3136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136E"/>
  </w:style>
  <w:style w:type="paragraph" w:styleId="Podnoje">
    <w:name w:val="footer"/>
    <w:basedOn w:val="Normal"/>
    <w:link w:val="PodnojeChar"/>
    <w:uiPriority w:val="99"/>
    <w:unhideWhenUsed/>
    <w:rsid w:val="00A313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3136E"/>
  </w:style>
  <w:style w:type="paragraph" w:styleId="Odlomakpopisa">
    <w:name w:val="List Paragraph"/>
    <w:basedOn w:val="Normal"/>
    <w:uiPriority w:val="34"/>
    <w:qFormat/>
    <w:rsid w:val="00C4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m-kantrida.hr/" TargetMode="External"/><Relationship Id="rId4" Type="http://schemas.openxmlformats.org/officeDocument/2006/relationships/settings" Target="settings.xml"/><Relationship Id="rId9" Type="http://schemas.openxmlformats.org/officeDocument/2006/relationships/hyperlink" Target="mailto:tajnistvo@dom-kantrid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376C-4A50-4B84-A654-298947AA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1832</Words>
  <Characters>10447</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Bobić</dc:creator>
  <cp:keywords/>
  <dc:description/>
  <cp:lastModifiedBy>Tanja Bobić</cp:lastModifiedBy>
  <cp:revision>3</cp:revision>
  <cp:lastPrinted>2023-08-21T10:20:00Z</cp:lastPrinted>
  <dcterms:created xsi:type="dcterms:W3CDTF">2023-08-21T09:57:00Z</dcterms:created>
  <dcterms:modified xsi:type="dcterms:W3CDTF">2023-08-21T10:20:00Z</dcterms:modified>
</cp:coreProperties>
</file>